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24FFD" w14:textId="77777777" w:rsidR="00D47E9A" w:rsidRPr="005B2252" w:rsidRDefault="00D47E9A" w:rsidP="00EC1E6E">
      <w:pPr>
        <w:rPr>
          <w:rFonts w:eastAsiaTheme="minorEastAsia"/>
        </w:rPr>
      </w:pPr>
    </w:p>
    <w:p w14:paraId="780374F3" w14:textId="77777777" w:rsidR="00EC1E6E" w:rsidRPr="005B2252" w:rsidRDefault="00EC1E6E" w:rsidP="00EC1E6E">
      <w:pPr>
        <w:rPr>
          <w:rFonts w:eastAsiaTheme="minorEastAsia"/>
          <w:b/>
        </w:rPr>
      </w:pPr>
      <w:r w:rsidRPr="005B2252">
        <w:rPr>
          <w:rFonts w:eastAsiaTheme="minorEastAsia"/>
          <w:b/>
        </w:rPr>
        <w:t>NATIONAL UNIVERSITY OF SINGAPORE</w:t>
      </w:r>
    </w:p>
    <w:p w14:paraId="37AA7887" w14:textId="77777777" w:rsidR="00EC1E6E" w:rsidRPr="005B2252" w:rsidRDefault="00EC1E6E" w:rsidP="00EC1E6E">
      <w:pPr>
        <w:rPr>
          <w:rFonts w:eastAsiaTheme="minorEastAsia"/>
          <w:b/>
        </w:rPr>
      </w:pPr>
      <w:r w:rsidRPr="005B2252">
        <w:rPr>
          <w:rFonts w:eastAsiaTheme="minorEastAsia"/>
          <w:b/>
        </w:rPr>
        <w:t>NUS Business School</w:t>
      </w:r>
    </w:p>
    <w:p w14:paraId="21DE9C66" w14:textId="5462021B" w:rsidR="00EC1E6E" w:rsidRPr="005B2252" w:rsidRDefault="00AD56AF" w:rsidP="00EC1E6E">
      <w:pPr>
        <w:rPr>
          <w:rFonts w:eastAsiaTheme="minorEastAsia"/>
          <w:b/>
        </w:rPr>
      </w:pPr>
      <w:r w:rsidRPr="005B2252">
        <w:rPr>
          <w:rFonts w:eastAsiaTheme="minorEastAsia"/>
          <w:b/>
        </w:rPr>
        <w:t>Department of Analytics &amp; Operations</w:t>
      </w:r>
    </w:p>
    <w:p w14:paraId="7422C839" w14:textId="77777777" w:rsidR="00EC1E6E" w:rsidRPr="005B2252" w:rsidRDefault="00EC1E6E" w:rsidP="00EC1E6E">
      <w:pPr>
        <w:rPr>
          <w:rFonts w:eastAsiaTheme="minorEastAsia"/>
        </w:rPr>
      </w:pPr>
    </w:p>
    <w:p w14:paraId="7568245F" w14:textId="77777777" w:rsidR="00EC1E6E" w:rsidRPr="005B2252" w:rsidRDefault="00EC1E6E" w:rsidP="00EC1E6E">
      <w:pPr>
        <w:rPr>
          <w:rFonts w:eastAsiaTheme="minorEastAsia"/>
        </w:rPr>
      </w:pPr>
    </w:p>
    <w:p w14:paraId="37483F7B" w14:textId="147F8D94" w:rsidR="00EC1E6E" w:rsidRDefault="00C34011" w:rsidP="00EC1E6E">
      <w:pPr>
        <w:rPr>
          <w:rFonts w:eastAsiaTheme="minorEastAsia"/>
          <w:b/>
          <w:u w:val="single"/>
        </w:rPr>
      </w:pPr>
      <w:r w:rsidRPr="005B2252">
        <w:rPr>
          <w:rFonts w:eastAsiaTheme="minorEastAsia"/>
          <w:b/>
          <w:u w:val="single"/>
        </w:rPr>
        <w:t>DAO</w:t>
      </w:r>
      <w:r w:rsidR="00121493" w:rsidRPr="005B2252">
        <w:rPr>
          <w:rFonts w:eastAsiaTheme="minorEastAsia"/>
          <w:b/>
          <w:u w:val="single"/>
        </w:rPr>
        <w:t>1704</w:t>
      </w:r>
      <w:r w:rsidR="006A3B57" w:rsidRPr="005B2252">
        <w:rPr>
          <w:rFonts w:eastAsiaTheme="minorEastAsia"/>
          <w:b/>
          <w:u w:val="single"/>
        </w:rPr>
        <w:t>X</w:t>
      </w:r>
      <w:r w:rsidR="00EC1E6E" w:rsidRPr="005B2252">
        <w:rPr>
          <w:rFonts w:eastAsiaTheme="minorEastAsia"/>
          <w:b/>
          <w:u w:val="single"/>
        </w:rPr>
        <w:t xml:space="preserve"> </w:t>
      </w:r>
      <w:r w:rsidR="00121493" w:rsidRPr="005B2252">
        <w:rPr>
          <w:rFonts w:eastAsiaTheme="minorEastAsia"/>
          <w:b/>
          <w:u w:val="single"/>
        </w:rPr>
        <w:t>Decision Analytics Using Spreadsheet</w:t>
      </w:r>
      <w:r w:rsidR="00EC1E6E" w:rsidRPr="005B2252">
        <w:rPr>
          <w:rFonts w:eastAsiaTheme="minorEastAsia"/>
          <w:b/>
          <w:u w:val="single"/>
        </w:rPr>
        <w:t xml:space="preserve"> </w:t>
      </w:r>
    </w:p>
    <w:p w14:paraId="69B82BF8" w14:textId="77777777" w:rsidR="00EC1E6E" w:rsidRPr="005B2252" w:rsidRDefault="00EC1E6E" w:rsidP="00EC1E6E">
      <w:pPr>
        <w:rPr>
          <w:rFonts w:eastAsiaTheme="minorEastAsia"/>
          <w:b/>
        </w:rPr>
      </w:pPr>
    </w:p>
    <w:p w14:paraId="597BC493" w14:textId="0E83293E" w:rsidR="002948DC" w:rsidRPr="005B2252" w:rsidRDefault="00197D80" w:rsidP="002948DC">
      <w:r w:rsidRPr="005B2252">
        <w:rPr>
          <w:rFonts w:eastAsiaTheme="minorEastAsia"/>
          <w:b/>
        </w:rPr>
        <w:t>Lecturer</w:t>
      </w:r>
      <w:r w:rsidR="002948DC" w:rsidRPr="005B2252">
        <w:rPr>
          <w:rFonts w:eastAsiaTheme="minorEastAsia"/>
          <w:b/>
        </w:rPr>
        <w:t>:</w:t>
      </w:r>
      <w:r w:rsidR="002948DC" w:rsidRPr="005B2252">
        <w:rPr>
          <w:rFonts w:eastAsiaTheme="minorEastAsia"/>
          <w:b/>
        </w:rPr>
        <w:tab/>
      </w:r>
      <w:r w:rsidR="002948DC" w:rsidRPr="005B2252">
        <w:rPr>
          <w:rFonts w:eastAsiaTheme="minorEastAsia"/>
          <w:b/>
        </w:rPr>
        <w:tab/>
      </w:r>
      <w:r w:rsidR="002948DC" w:rsidRPr="005B2252">
        <w:rPr>
          <w:rFonts w:eastAsiaTheme="minorEastAsia"/>
          <w:b/>
        </w:rPr>
        <w:tab/>
      </w:r>
      <w:r w:rsidR="002F4BC9" w:rsidRPr="005B2252">
        <w:t xml:space="preserve">Dr. </w:t>
      </w:r>
      <w:r w:rsidR="006A3B57" w:rsidRPr="005B2252">
        <w:t>TUNG, Yi-Liang</w:t>
      </w:r>
    </w:p>
    <w:p w14:paraId="4A51F93D" w14:textId="77777777" w:rsidR="002948DC" w:rsidRPr="00FA3149" w:rsidRDefault="002948DC" w:rsidP="00EC1E6E">
      <w:pPr>
        <w:rPr>
          <w:rFonts w:eastAsiaTheme="minorEastAsia"/>
          <w:b/>
        </w:rPr>
      </w:pPr>
    </w:p>
    <w:p w14:paraId="45D37D30" w14:textId="4183B167" w:rsidR="00EC1E6E" w:rsidRPr="005B2252" w:rsidRDefault="00EC1E6E" w:rsidP="00EC1E6E">
      <w:pPr>
        <w:rPr>
          <w:rFonts w:eastAsiaTheme="minorEastAsia"/>
        </w:rPr>
      </w:pPr>
      <w:r w:rsidRPr="005B2252">
        <w:rPr>
          <w:rFonts w:eastAsiaTheme="minorEastAsia"/>
          <w:b/>
          <w:u w:val="single"/>
        </w:rPr>
        <w:t>Session</w:t>
      </w:r>
      <w:r w:rsidR="00121493" w:rsidRPr="005B2252">
        <w:rPr>
          <w:rFonts w:eastAsiaTheme="minorEastAsia"/>
        </w:rPr>
        <w:t>:</w:t>
      </w:r>
      <w:r w:rsidR="00121493" w:rsidRPr="005B2252">
        <w:rPr>
          <w:rFonts w:eastAsiaTheme="minorEastAsia"/>
        </w:rPr>
        <w:tab/>
        <w:t>Semester 1, 20</w:t>
      </w:r>
      <w:r w:rsidR="007E6A11">
        <w:rPr>
          <w:rFonts w:eastAsiaTheme="minorEastAsia"/>
        </w:rPr>
        <w:t>20</w:t>
      </w:r>
      <w:r w:rsidR="00FA3149">
        <w:rPr>
          <w:rFonts w:eastAsiaTheme="minorEastAsia"/>
        </w:rPr>
        <w:t>/202</w:t>
      </w:r>
      <w:r w:rsidR="007E6A11">
        <w:rPr>
          <w:rFonts w:eastAsiaTheme="minorEastAsia"/>
        </w:rPr>
        <w:t>1</w:t>
      </w:r>
    </w:p>
    <w:p w14:paraId="5D768715" w14:textId="77777777" w:rsidR="00EC1E6E" w:rsidRPr="005B2252" w:rsidRDefault="00EC1E6E" w:rsidP="00EC1E6E">
      <w:pPr>
        <w:rPr>
          <w:rFonts w:eastAsiaTheme="minorEastAsia"/>
        </w:rPr>
      </w:pPr>
    </w:p>
    <w:p w14:paraId="27291901" w14:textId="77777777" w:rsidR="00EC1E6E" w:rsidRPr="005B2252" w:rsidRDefault="00EC1E6E" w:rsidP="00EC1E6E">
      <w:pPr>
        <w:rPr>
          <w:rFonts w:eastAsiaTheme="minorEastAsia"/>
          <w:b/>
          <w:bCs/>
          <w:iCs/>
        </w:rPr>
      </w:pPr>
    </w:p>
    <w:p w14:paraId="6EB1162D" w14:textId="77777777" w:rsidR="00EC1E6E" w:rsidRPr="005B2252" w:rsidRDefault="00EC1E6E" w:rsidP="00EC1E6E">
      <w:pPr>
        <w:rPr>
          <w:rFonts w:eastAsiaTheme="minorEastAsia"/>
          <w:b/>
          <w:bCs/>
          <w:iCs/>
          <w:u w:val="single"/>
        </w:rPr>
      </w:pPr>
      <w:r w:rsidRPr="005B2252">
        <w:rPr>
          <w:rFonts w:eastAsiaTheme="minorEastAsia"/>
          <w:b/>
          <w:bCs/>
          <w:iCs/>
          <w:u w:val="single"/>
        </w:rPr>
        <w:t>Description</w:t>
      </w:r>
    </w:p>
    <w:p w14:paraId="1AAC9BE2" w14:textId="77777777" w:rsidR="00EC1E6E" w:rsidRPr="005B2252" w:rsidRDefault="00EC1E6E" w:rsidP="00EC1E6E">
      <w:pPr>
        <w:rPr>
          <w:rFonts w:eastAsiaTheme="minorEastAsia"/>
          <w:u w:val="single"/>
        </w:rPr>
      </w:pPr>
    </w:p>
    <w:p w14:paraId="4494C4FE" w14:textId="2F332028" w:rsidR="006A3B57" w:rsidRPr="005B2252" w:rsidRDefault="006A3B57" w:rsidP="00EC1E6E">
      <w:pPr>
        <w:rPr>
          <w:color w:val="333333"/>
          <w:shd w:val="clear" w:color="auto" w:fill="FFFFFF"/>
        </w:rPr>
      </w:pPr>
      <w:r w:rsidRPr="005B2252">
        <w:rPr>
          <w:color w:val="333333"/>
          <w:shd w:val="clear" w:color="auto" w:fill="FFFFFF"/>
        </w:rPr>
        <w:t>We are now at the era of big data. Companies are able to collect tremendous amounts of data, very often more than necessary, with ease. “Information is Power” is no longer valid if companies are not able to make correct decisions timely out of the data. The use of business analytics for modeling and decisions represents the future of best practices for tomorrow’s success companies.</w:t>
      </w:r>
    </w:p>
    <w:p w14:paraId="576573E0" w14:textId="77777777" w:rsidR="006A3B57" w:rsidRPr="005B2252" w:rsidRDefault="006A3B57" w:rsidP="00EC1E6E">
      <w:pPr>
        <w:rPr>
          <w:color w:val="333333"/>
          <w:shd w:val="clear" w:color="auto" w:fill="FFFFFF"/>
        </w:rPr>
      </w:pPr>
    </w:p>
    <w:p w14:paraId="6A1B2DF1" w14:textId="0DA518F0" w:rsidR="006A3B57" w:rsidRPr="005B2252" w:rsidRDefault="006A3B57" w:rsidP="00EC1E6E">
      <w:pPr>
        <w:rPr>
          <w:color w:val="333333"/>
          <w:shd w:val="clear" w:color="auto" w:fill="FFFFFF"/>
        </w:rPr>
      </w:pPr>
      <w:r w:rsidRPr="005B2252">
        <w:rPr>
          <w:color w:val="333333"/>
          <w:shd w:val="clear" w:color="auto" w:fill="FFFFFF"/>
        </w:rPr>
        <w:t xml:space="preserve">This course prepares students with fundamental theory and basic instruments to capture business insights from data and thus make good managerial decisions </w:t>
      </w:r>
      <w:r w:rsidRPr="005B2252">
        <w:t>using spreadsheets</w:t>
      </w:r>
      <w:r w:rsidRPr="005B2252">
        <w:rPr>
          <w:color w:val="333333"/>
          <w:shd w:val="clear" w:color="auto" w:fill="FFFFFF"/>
        </w:rPr>
        <w:t>. Quantitative models and tools such as Decision Analysis, Simulation Modeling and Mathematical Optimization are covered to demonstrate the use of scientific methods in business decision making. Practical examples and cases with rich data are used to stimulate students’ interest and understanding in Business Analytics.</w:t>
      </w:r>
    </w:p>
    <w:p w14:paraId="739AA75A" w14:textId="77777777" w:rsidR="00EC1E6E" w:rsidRPr="005B2252" w:rsidRDefault="00EC1E6E" w:rsidP="00EC1E6E">
      <w:pPr>
        <w:rPr>
          <w:rFonts w:eastAsiaTheme="minorEastAsia"/>
          <w:b/>
          <w:u w:val="single"/>
        </w:rPr>
      </w:pPr>
    </w:p>
    <w:p w14:paraId="0F130BE1" w14:textId="77777777" w:rsidR="00EC1E6E" w:rsidRPr="005B2252" w:rsidRDefault="00EC1E6E" w:rsidP="00EC1E6E">
      <w:pPr>
        <w:rPr>
          <w:rFonts w:eastAsiaTheme="minorEastAsia"/>
          <w:b/>
          <w:u w:val="single"/>
        </w:rPr>
      </w:pPr>
      <w:r w:rsidRPr="005B2252">
        <w:rPr>
          <w:rFonts w:eastAsiaTheme="minorEastAsia"/>
          <w:b/>
          <w:u w:val="single"/>
        </w:rPr>
        <w:t>Objectives</w:t>
      </w:r>
    </w:p>
    <w:p w14:paraId="68BB64AB" w14:textId="77777777" w:rsidR="00EC1E6E" w:rsidRPr="005B2252" w:rsidRDefault="00EC1E6E" w:rsidP="00EC1E6E">
      <w:pPr>
        <w:rPr>
          <w:rFonts w:eastAsiaTheme="minorEastAsia"/>
          <w:b/>
          <w:u w:val="single"/>
        </w:rPr>
      </w:pPr>
    </w:p>
    <w:p w14:paraId="79CAA508" w14:textId="11BA55C7" w:rsidR="00EC1E6E" w:rsidRPr="005B2252" w:rsidRDefault="00121493" w:rsidP="00121493">
      <w:pPr>
        <w:jc w:val="both"/>
      </w:pPr>
      <w:r w:rsidRPr="005B2252">
        <w:t>Students are expected to become proficient in the extensive use of spreadsheet</w:t>
      </w:r>
      <w:r w:rsidR="006A3B57" w:rsidRPr="005B2252">
        <w:t>s</w:t>
      </w:r>
      <w:r w:rsidRPr="005B2252">
        <w:t xml:space="preserve"> in the business environment. The module will enable students to consider the data dimension in making decisions at all levels in the corporate setting.</w:t>
      </w:r>
    </w:p>
    <w:p w14:paraId="56F8DC13" w14:textId="77777777" w:rsidR="00D47E9A" w:rsidRPr="005B2252" w:rsidRDefault="00D47E9A" w:rsidP="00EC1E6E">
      <w:pPr>
        <w:rPr>
          <w:rFonts w:eastAsiaTheme="minorEastAsia"/>
          <w:b/>
          <w:u w:val="single"/>
        </w:rPr>
      </w:pPr>
    </w:p>
    <w:p w14:paraId="241FA9AF" w14:textId="77777777" w:rsidR="00EC1E6E" w:rsidRPr="005B2252" w:rsidRDefault="00EC1E6E" w:rsidP="00EC1E6E">
      <w:pPr>
        <w:rPr>
          <w:rFonts w:eastAsiaTheme="minorEastAsia"/>
          <w:b/>
          <w:u w:val="single"/>
        </w:rPr>
      </w:pPr>
    </w:p>
    <w:p w14:paraId="6DBD5DD0" w14:textId="77777777" w:rsidR="00EC1E6E" w:rsidRPr="005B2252" w:rsidRDefault="00EC1E6E" w:rsidP="00EC1E6E">
      <w:pPr>
        <w:rPr>
          <w:rFonts w:eastAsiaTheme="minorEastAsia"/>
          <w:b/>
          <w:u w:val="single"/>
        </w:rPr>
      </w:pPr>
      <w:r w:rsidRPr="005B2252">
        <w:rPr>
          <w:rFonts w:eastAsiaTheme="minorEastAsia"/>
          <w:b/>
          <w:u w:val="single"/>
        </w:rPr>
        <w:t>Course Outline</w:t>
      </w:r>
    </w:p>
    <w:p w14:paraId="14C4DA18" w14:textId="77777777" w:rsidR="00EC1E6E" w:rsidRPr="005B2252" w:rsidRDefault="00EC1E6E" w:rsidP="00EC1E6E">
      <w:pPr>
        <w:rPr>
          <w:rFonts w:eastAsiaTheme="minorEastAsia"/>
          <w:b/>
        </w:rPr>
      </w:pPr>
    </w:p>
    <w:p w14:paraId="5EEF82FD" w14:textId="14B6F2F4" w:rsidR="00EC1E6E" w:rsidRPr="005B2252" w:rsidRDefault="00121493" w:rsidP="00EC1E6E">
      <w:pPr>
        <w:numPr>
          <w:ilvl w:val="0"/>
          <w:numId w:val="25"/>
        </w:numPr>
        <w:rPr>
          <w:rFonts w:eastAsiaTheme="minorEastAsia"/>
          <w:b/>
        </w:rPr>
      </w:pPr>
      <w:r w:rsidRPr="005B2252">
        <w:rPr>
          <w:rFonts w:eastAsiaTheme="minorEastAsia"/>
          <w:b/>
        </w:rPr>
        <w:t>Understanding Data</w:t>
      </w:r>
    </w:p>
    <w:p w14:paraId="3C22C2F4" w14:textId="77777777" w:rsidR="00FA3149" w:rsidRDefault="00121493" w:rsidP="00FA3149">
      <w:pPr>
        <w:numPr>
          <w:ilvl w:val="1"/>
          <w:numId w:val="25"/>
        </w:numPr>
        <w:rPr>
          <w:rFonts w:eastAsiaTheme="minorEastAsia"/>
        </w:rPr>
      </w:pPr>
      <w:r w:rsidRPr="005B2252">
        <w:rPr>
          <w:rFonts w:eastAsiaTheme="minorEastAsia"/>
        </w:rPr>
        <w:t xml:space="preserve">Data </w:t>
      </w:r>
      <w:r w:rsidR="00052A18" w:rsidRPr="005B2252">
        <w:rPr>
          <w:rFonts w:eastAsiaTheme="minorEastAsia"/>
        </w:rPr>
        <w:t>M</w:t>
      </w:r>
      <w:r w:rsidRPr="005B2252">
        <w:rPr>
          <w:rFonts w:eastAsiaTheme="minorEastAsia"/>
        </w:rPr>
        <w:t xml:space="preserve">anagement and </w:t>
      </w:r>
      <w:r w:rsidR="00052A18" w:rsidRPr="005B2252">
        <w:rPr>
          <w:rFonts w:eastAsiaTheme="minorEastAsia"/>
        </w:rPr>
        <w:t>V</w:t>
      </w:r>
      <w:r w:rsidRPr="005B2252">
        <w:rPr>
          <w:rFonts w:eastAsiaTheme="minorEastAsia"/>
        </w:rPr>
        <w:t>isualization with Pivot Table</w:t>
      </w:r>
    </w:p>
    <w:p w14:paraId="25810D90" w14:textId="1C9DCF5A" w:rsidR="00EC1E6E" w:rsidRPr="00FA3149" w:rsidRDefault="0043556A" w:rsidP="00FA3149">
      <w:pPr>
        <w:numPr>
          <w:ilvl w:val="1"/>
          <w:numId w:val="25"/>
        </w:numPr>
        <w:rPr>
          <w:rFonts w:eastAsiaTheme="minorEastAsia"/>
        </w:rPr>
      </w:pPr>
      <w:r w:rsidRPr="00FA3149">
        <w:rPr>
          <w:rFonts w:eastAsiaTheme="minorEastAsia"/>
        </w:rPr>
        <w:t>Laws of Probability, Bayes Theorem, Covariance</w:t>
      </w:r>
    </w:p>
    <w:p w14:paraId="2CCE1B2C" w14:textId="6BF35DB2" w:rsidR="00B6199F" w:rsidRPr="00FA3149" w:rsidRDefault="00052A18" w:rsidP="00FA3149">
      <w:pPr>
        <w:numPr>
          <w:ilvl w:val="1"/>
          <w:numId w:val="25"/>
        </w:numPr>
        <w:rPr>
          <w:rFonts w:eastAsiaTheme="minorEastAsia"/>
        </w:rPr>
      </w:pPr>
      <w:r w:rsidRPr="005B2252">
        <w:rPr>
          <w:rFonts w:eastAsiaTheme="minorEastAsia"/>
        </w:rPr>
        <w:t xml:space="preserve">Basic </w:t>
      </w:r>
      <w:r w:rsidR="00121493" w:rsidRPr="005B2252">
        <w:rPr>
          <w:rFonts w:eastAsiaTheme="minorEastAsia"/>
        </w:rPr>
        <w:t>Probability Distributions</w:t>
      </w:r>
    </w:p>
    <w:p w14:paraId="334D3B62" w14:textId="77777777" w:rsidR="00EC1E6E" w:rsidRPr="005B2252" w:rsidRDefault="00EC1E6E" w:rsidP="00EC1E6E">
      <w:pPr>
        <w:ind w:left="1080"/>
        <w:rPr>
          <w:rFonts w:eastAsiaTheme="minorEastAsia"/>
        </w:rPr>
      </w:pPr>
    </w:p>
    <w:p w14:paraId="34EBE4E3" w14:textId="77777777" w:rsidR="00EC1E6E" w:rsidRPr="005B2252" w:rsidRDefault="00EC1E6E" w:rsidP="00EC1E6E">
      <w:pPr>
        <w:numPr>
          <w:ilvl w:val="0"/>
          <w:numId w:val="25"/>
        </w:numPr>
        <w:rPr>
          <w:rFonts w:eastAsiaTheme="minorEastAsia"/>
          <w:b/>
        </w:rPr>
      </w:pPr>
      <w:r w:rsidRPr="005B2252">
        <w:rPr>
          <w:rFonts w:eastAsiaTheme="minorEastAsia"/>
          <w:b/>
        </w:rPr>
        <w:t>Managerial Decision Analysis</w:t>
      </w:r>
    </w:p>
    <w:p w14:paraId="58B89A7A" w14:textId="7F65C9C4" w:rsidR="00EC1E6E" w:rsidRPr="005B2252" w:rsidRDefault="00EC1E6E" w:rsidP="00EC1E6E">
      <w:pPr>
        <w:numPr>
          <w:ilvl w:val="1"/>
          <w:numId w:val="25"/>
        </w:numPr>
        <w:rPr>
          <w:rFonts w:eastAsiaTheme="minorEastAsia"/>
        </w:rPr>
      </w:pPr>
      <w:r w:rsidRPr="005B2252">
        <w:rPr>
          <w:rFonts w:eastAsiaTheme="minorEastAsia"/>
        </w:rPr>
        <w:t>Decision Tree Model</w:t>
      </w:r>
      <w:r w:rsidR="00B6199F" w:rsidRPr="005B2252">
        <w:rPr>
          <w:rFonts w:eastAsiaTheme="minorEastAsia"/>
        </w:rPr>
        <w:t>s</w:t>
      </w:r>
      <w:r w:rsidRPr="005B2252">
        <w:rPr>
          <w:rFonts w:eastAsiaTheme="minorEastAsia"/>
        </w:rPr>
        <w:t xml:space="preserve"> and Analysis</w:t>
      </w:r>
      <w:r w:rsidR="00B6199F" w:rsidRPr="005B2252">
        <w:rPr>
          <w:rFonts w:eastAsiaTheme="minorEastAsia"/>
        </w:rPr>
        <w:t xml:space="preserve"> using Spreadsheet</w:t>
      </w:r>
    </w:p>
    <w:p w14:paraId="3D0B1522" w14:textId="11EC984D" w:rsidR="00EC1E6E" w:rsidRPr="005B2252" w:rsidRDefault="00B6199F" w:rsidP="00EC1E6E">
      <w:pPr>
        <w:numPr>
          <w:ilvl w:val="1"/>
          <w:numId w:val="25"/>
        </w:numPr>
        <w:rPr>
          <w:rFonts w:eastAsiaTheme="minorEastAsia"/>
        </w:rPr>
      </w:pPr>
      <w:r w:rsidRPr="005B2252">
        <w:rPr>
          <w:rFonts w:eastAsiaTheme="minorEastAsia"/>
        </w:rPr>
        <w:t>Sensitivity Analysis</w:t>
      </w:r>
    </w:p>
    <w:p w14:paraId="6D3698E2" w14:textId="77777777" w:rsidR="00EC1E6E" w:rsidRPr="005B2252" w:rsidRDefault="00EC1E6E" w:rsidP="00EC1E6E">
      <w:pPr>
        <w:ind w:left="720"/>
        <w:rPr>
          <w:rFonts w:eastAsiaTheme="minorEastAsia"/>
        </w:rPr>
      </w:pPr>
    </w:p>
    <w:p w14:paraId="629406A4" w14:textId="77777777" w:rsidR="00EC1E6E" w:rsidRPr="005B2252" w:rsidRDefault="00EC1E6E" w:rsidP="00EC1E6E">
      <w:pPr>
        <w:numPr>
          <w:ilvl w:val="0"/>
          <w:numId w:val="25"/>
        </w:numPr>
        <w:rPr>
          <w:rFonts w:eastAsiaTheme="minorEastAsia"/>
          <w:b/>
        </w:rPr>
      </w:pPr>
      <w:r w:rsidRPr="005B2252">
        <w:rPr>
          <w:rFonts w:eastAsiaTheme="minorEastAsia"/>
          <w:b/>
        </w:rPr>
        <w:t>Simulation Modeling: Concepts and Practice</w:t>
      </w:r>
    </w:p>
    <w:p w14:paraId="63CFBB2F" w14:textId="77777777" w:rsidR="00EC1E6E" w:rsidRPr="005B2252" w:rsidRDefault="00EC1E6E" w:rsidP="00EC1E6E">
      <w:pPr>
        <w:numPr>
          <w:ilvl w:val="1"/>
          <w:numId w:val="25"/>
        </w:numPr>
        <w:rPr>
          <w:rFonts w:eastAsiaTheme="minorEastAsia"/>
        </w:rPr>
      </w:pPr>
      <w:r w:rsidRPr="005B2252">
        <w:rPr>
          <w:rFonts w:eastAsiaTheme="minorEastAsia"/>
        </w:rPr>
        <w:t>Random Number Generators</w:t>
      </w:r>
    </w:p>
    <w:p w14:paraId="334CF2B6" w14:textId="77777777" w:rsidR="00EC1E6E" w:rsidRPr="005B2252" w:rsidRDefault="00EC1E6E" w:rsidP="00EC1E6E">
      <w:pPr>
        <w:numPr>
          <w:ilvl w:val="1"/>
          <w:numId w:val="25"/>
        </w:numPr>
        <w:rPr>
          <w:rFonts w:eastAsiaTheme="minorEastAsia"/>
        </w:rPr>
      </w:pPr>
      <w:r w:rsidRPr="005B2252">
        <w:rPr>
          <w:rFonts w:eastAsiaTheme="minorEastAsia"/>
        </w:rPr>
        <w:t>Using the Sample Data for Analysis</w:t>
      </w:r>
    </w:p>
    <w:p w14:paraId="7CAF9100" w14:textId="54147AB3" w:rsidR="00B6199F" w:rsidRPr="005B2252" w:rsidRDefault="00B6199F" w:rsidP="00B6199F">
      <w:pPr>
        <w:numPr>
          <w:ilvl w:val="1"/>
          <w:numId w:val="25"/>
        </w:numPr>
        <w:jc w:val="both"/>
        <w:rPr>
          <w:rFonts w:eastAsiaTheme="minorEastAsia"/>
        </w:rPr>
      </w:pPr>
      <w:r w:rsidRPr="005B2252">
        <w:t xml:space="preserve">Using Histogram and </w:t>
      </w:r>
      <w:r w:rsidR="00EA050D" w:rsidRPr="005B2252">
        <w:t>O</w:t>
      </w:r>
      <w:r w:rsidRPr="005B2252">
        <w:t xml:space="preserve">ther Excel </w:t>
      </w:r>
      <w:r w:rsidR="00EA050D" w:rsidRPr="005B2252">
        <w:t>C</w:t>
      </w:r>
      <w:r w:rsidRPr="005B2252">
        <w:t xml:space="preserve">harts to </w:t>
      </w:r>
      <w:r w:rsidR="00EA050D" w:rsidRPr="005B2252">
        <w:t>S</w:t>
      </w:r>
      <w:r w:rsidRPr="005B2252">
        <w:t xml:space="preserve">ummarize and </w:t>
      </w:r>
      <w:r w:rsidR="00EA050D" w:rsidRPr="005B2252">
        <w:t>V</w:t>
      </w:r>
      <w:r w:rsidRPr="005B2252">
        <w:t xml:space="preserve">isualize </w:t>
      </w:r>
      <w:r w:rsidR="00EA050D" w:rsidRPr="005B2252">
        <w:t>S</w:t>
      </w:r>
      <w:r w:rsidRPr="005B2252">
        <w:t xml:space="preserve">imulation </w:t>
      </w:r>
      <w:r w:rsidR="00EA050D" w:rsidRPr="005B2252">
        <w:t>R</w:t>
      </w:r>
      <w:r w:rsidRPr="005B2252">
        <w:t xml:space="preserve">esults for </w:t>
      </w:r>
      <w:r w:rsidR="00EA050D" w:rsidRPr="005B2252">
        <w:t>D</w:t>
      </w:r>
      <w:r w:rsidRPr="005B2252">
        <w:t xml:space="preserve">ecision </w:t>
      </w:r>
      <w:r w:rsidR="00EA050D" w:rsidRPr="005B2252">
        <w:t>M</w:t>
      </w:r>
      <w:r w:rsidRPr="005B2252">
        <w:t xml:space="preserve">aking </w:t>
      </w:r>
    </w:p>
    <w:p w14:paraId="0E3CB2AB" w14:textId="77777777" w:rsidR="00EC1E6E" w:rsidRPr="005B2252" w:rsidRDefault="00EC1E6E" w:rsidP="00EC1E6E">
      <w:pPr>
        <w:ind w:left="720"/>
        <w:rPr>
          <w:rFonts w:eastAsiaTheme="minorEastAsia"/>
        </w:rPr>
      </w:pPr>
    </w:p>
    <w:p w14:paraId="499EF282" w14:textId="77777777" w:rsidR="00EC1E6E" w:rsidRPr="005B2252" w:rsidRDefault="00EC1E6E" w:rsidP="00EC1E6E">
      <w:pPr>
        <w:numPr>
          <w:ilvl w:val="0"/>
          <w:numId w:val="25"/>
        </w:numPr>
        <w:rPr>
          <w:rFonts w:eastAsiaTheme="minorEastAsia"/>
          <w:b/>
        </w:rPr>
      </w:pPr>
      <w:r w:rsidRPr="005B2252">
        <w:rPr>
          <w:rFonts w:eastAsiaTheme="minorEastAsia"/>
          <w:b/>
        </w:rPr>
        <w:lastRenderedPageBreak/>
        <w:t>Optimization Models and Their Applications</w:t>
      </w:r>
    </w:p>
    <w:p w14:paraId="71CA3B64" w14:textId="77777777" w:rsidR="00EC1E6E" w:rsidRPr="005B2252" w:rsidRDefault="00EC1E6E" w:rsidP="00EC1E6E">
      <w:pPr>
        <w:numPr>
          <w:ilvl w:val="1"/>
          <w:numId w:val="25"/>
        </w:numPr>
        <w:rPr>
          <w:rFonts w:eastAsiaTheme="minorEastAsia"/>
        </w:rPr>
      </w:pPr>
      <w:r w:rsidRPr="005B2252">
        <w:rPr>
          <w:rFonts w:eastAsiaTheme="minorEastAsia"/>
        </w:rPr>
        <w:t>Formulating Management Problems</w:t>
      </w:r>
    </w:p>
    <w:p w14:paraId="7655672E" w14:textId="77777777" w:rsidR="00EC1E6E" w:rsidRPr="005B2252" w:rsidRDefault="00EC1E6E" w:rsidP="00EC1E6E">
      <w:pPr>
        <w:numPr>
          <w:ilvl w:val="2"/>
          <w:numId w:val="25"/>
        </w:numPr>
        <w:rPr>
          <w:rFonts w:eastAsiaTheme="minorEastAsia"/>
        </w:rPr>
      </w:pPr>
      <w:r w:rsidRPr="005B2252">
        <w:rPr>
          <w:rFonts w:eastAsiaTheme="minorEastAsia"/>
        </w:rPr>
        <w:t xml:space="preserve">Linear Optimization Model </w:t>
      </w:r>
    </w:p>
    <w:p w14:paraId="456459A7" w14:textId="77777777" w:rsidR="00EC1E6E" w:rsidRPr="005B2252" w:rsidRDefault="00EC1E6E" w:rsidP="00EC1E6E">
      <w:pPr>
        <w:numPr>
          <w:ilvl w:val="2"/>
          <w:numId w:val="25"/>
        </w:numPr>
        <w:rPr>
          <w:rFonts w:eastAsiaTheme="minorEastAsia"/>
        </w:rPr>
      </w:pPr>
      <w:r w:rsidRPr="005B2252">
        <w:rPr>
          <w:rFonts w:eastAsiaTheme="minorEastAsia"/>
        </w:rPr>
        <w:t xml:space="preserve">Nonlinear Optimization Model </w:t>
      </w:r>
    </w:p>
    <w:p w14:paraId="35D044F1" w14:textId="77777777" w:rsidR="00EC1E6E" w:rsidRPr="005B2252" w:rsidRDefault="00EC1E6E" w:rsidP="00EC1E6E">
      <w:pPr>
        <w:numPr>
          <w:ilvl w:val="2"/>
          <w:numId w:val="25"/>
        </w:numPr>
        <w:rPr>
          <w:rFonts w:eastAsiaTheme="minorEastAsia"/>
        </w:rPr>
      </w:pPr>
      <w:r w:rsidRPr="005B2252">
        <w:rPr>
          <w:rFonts w:eastAsiaTheme="minorEastAsia"/>
        </w:rPr>
        <w:t xml:space="preserve">Discrete Optimization Model </w:t>
      </w:r>
    </w:p>
    <w:p w14:paraId="105D0E16" w14:textId="70BCD822" w:rsidR="00B6199F" w:rsidRPr="005B2252" w:rsidRDefault="00B6199F" w:rsidP="00B6199F">
      <w:pPr>
        <w:numPr>
          <w:ilvl w:val="1"/>
          <w:numId w:val="25"/>
        </w:numPr>
        <w:jc w:val="both"/>
        <w:rPr>
          <w:rFonts w:eastAsiaTheme="minorEastAsia"/>
        </w:rPr>
      </w:pPr>
      <w:r w:rsidRPr="005B2252">
        <w:t xml:space="preserve">Using </w:t>
      </w:r>
      <w:r w:rsidR="005B2252" w:rsidRPr="005B2252">
        <w:t xml:space="preserve">Excel </w:t>
      </w:r>
      <w:r w:rsidRPr="005B2252">
        <w:t>Solver to obtain the optimal solution of a linear programming problem and sensitivity analysis</w:t>
      </w:r>
    </w:p>
    <w:p w14:paraId="0076BF6D" w14:textId="77777777" w:rsidR="00EC1E6E" w:rsidRPr="005B2252" w:rsidRDefault="00EC1E6E" w:rsidP="00EC1E6E">
      <w:pPr>
        <w:rPr>
          <w:rFonts w:eastAsiaTheme="minorEastAsia"/>
        </w:rPr>
      </w:pPr>
    </w:p>
    <w:p w14:paraId="669A60E8" w14:textId="77777777" w:rsidR="00EC1E6E" w:rsidRPr="005B2252" w:rsidRDefault="00EC1E6E" w:rsidP="00EC1E6E">
      <w:pPr>
        <w:rPr>
          <w:rFonts w:eastAsiaTheme="minorEastAsia"/>
          <w:b/>
          <w:u w:val="single"/>
        </w:rPr>
      </w:pPr>
    </w:p>
    <w:p w14:paraId="4B8499D8" w14:textId="77777777" w:rsidR="00EC1E6E" w:rsidRPr="005B2252" w:rsidRDefault="00EC1E6E" w:rsidP="00EC1E6E">
      <w:pPr>
        <w:rPr>
          <w:rFonts w:eastAsiaTheme="minorEastAsia"/>
          <w:b/>
          <w:u w:val="single"/>
        </w:rPr>
      </w:pPr>
      <w:r w:rsidRPr="005B2252">
        <w:rPr>
          <w:rFonts w:eastAsiaTheme="minorEastAsia"/>
          <w:b/>
          <w:u w:val="single"/>
        </w:rPr>
        <w:t>Reading List</w:t>
      </w:r>
    </w:p>
    <w:p w14:paraId="390ED88C" w14:textId="77777777" w:rsidR="00EC1E6E" w:rsidRPr="005B2252" w:rsidRDefault="00EC1E6E" w:rsidP="00EC1E6E">
      <w:pPr>
        <w:ind w:left="360"/>
        <w:contextualSpacing/>
        <w:rPr>
          <w:rFonts w:eastAsiaTheme="minorEastAsia"/>
        </w:rPr>
      </w:pPr>
    </w:p>
    <w:p w14:paraId="09964DFA" w14:textId="77777777" w:rsidR="00EC1E6E" w:rsidRPr="005B2252" w:rsidRDefault="00EC1E6E" w:rsidP="00EC1E6E">
      <w:pPr>
        <w:rPr>
          <w:rFonts w:eastAsiaTheme="minorEastAsia"/>
        </w:rPr>
      </w:pPr>
      <w:r w:rsidRPr="005B2252">
        <w:rPr>
          <w:rFonts w:eastAsiaTheme="minorEastAsia"/>
        </w:rPr>
        <w:t>Compulsory reading:</w:t>
      </w:r>
    </w:p>
    <w:p w14:paraId="663A1E80" w14:textId="30C37438" w:rsidR="00EC1E6E" w:rsidRPr="005B2252" w:rsidRDefault="002F4BC9" w:rsidP="00EC1E6E">
      <w:pPr>
        <w:rPr>
          <w:rFonts w:eastAsiaTheme="minorEastAsia"/>
        </w:rPr>
      </w:pPr>
      <w:r w:rsidRPr="005B2252">
        <w:rPr>
          <w:rFonts w:eastAsiaTheme="minorEastAsia"/>
        </w:rPr>
        <w:t>“</w:t>
      </w:r>
      <w:r w:rsidR="009977CD">
        <w:rPr>
          <w:rFonts w:eastAsiaTheme="minorEastAsia"/>
        </w:rPr>
        <w:t xml:space="preserve">Business Analytics: Data Analysis </w:t>
      </w:r>
      <w:r w:rsidR="00A73901" w:rsidRPr="005B2252">
        <w:rPr>
          <w:rFonts w:eastAsiaTheme="minorEastAsia"/>
        </w:rPr>
        <w:t xml:space="preserve">and </w:t>
      </w:r>
      <w:r w:rsidR="009977CD">
        <w:rPr>
          <w:rFonts w:eastAsiaTheme="minorEastAsia"/>
        </w:rPr>
        <w:t>Decision Making</w:t>
      </w:r>
      <w:r w:rsidR="00A73901" w:rsidRPr="005B2252">
        <w:rPr>
          <w:rFonts w:eastAsiaTheme="minorEastAsia"/>
        </w:rPr>
        <w:t xml:space="preserve">” </w:t>
      </w:r>
      <w:r w:rsidR="009977CD">
        <w:rPr>
          <w:rFonts w:eastAsiaTheme="minorEastAsia"/>
        </w:rPr>
        <w:t>6</w:t>
      </w:r>
      <w:bookmarkStart w:id="0" w:name="_GoBack"/>
      <w:bookmarkEnd w:id="0"/>
      <w:r w:rsidRPr="005B2252">
        <w:rPr>
          <w:rFonts w:eastAsiaTheme="minorEastAsia"/>
          <w:vertAlign w:val="superscript"/>
        </w:rPr>
        <w:t>th</w:t>
      </w:r>
      <w:r w:rsidR="000E6487" w:rsidRPr="005B2252">
        <w:rPr>
          <w:rFonts w:eastAsiaTheme="minorEastAsia"/>
        </w:rPr>
        <w:t xml:space="preserve"> Edition by Albright </w:t>
      </w:r>
      <w:r w:rsidRPr="005B2252">
        <w:rPr>
          <w:rFonts w:eastAsiaTheme="minorEastAsia"/>
        </w:rPr>
        <w:t>and Winston</w:t>
      </w:r>
    </w:p>
    <w:p w14:paraId="5EB0F48E" w14:textId="77777777" w:rsidR="00EC1E6E" w:rsidRPr="005B2252" w:rsidRDefault="00EC1E6E" w:rsidP="00EC1E6E">
      <w:pPr>
        <w:rPr>
          <w:rFonts w:eastAsiaTheme="minorEastAsia"/>
        </w:rPr>
      </w:pPr>
    </w:p>
    <w:p w14:paraId="7E5F777D" w14:textId="17BC8578" w:rsidR="00121493" w:rsidRPr="005B2252" w:rsidRDefault="00EC1E6E" w:rsidP="00EC1E6E">
      <w:pPr>
        <w:rPr>
          <w:rFonts w:eastAsiaTheme="minorEastAsia"/>
        </w:rPr>
      </w:pPr>
      <w:r w:rsidRPr="005B2252">
        <w:rPr>
          <w:rFonts w:eastAsiaTheme="minorEastAsia"/>
        </w:rPr>
        <w:t>Supplementary reading:</w:t>
      </w:r>
    </w:p>
    <w:p w14:paraId="7F469CA4" w14:textId="39AEBB75" w:rsidR="00121493" w:rsidRPr="005B2252" w:rsidRDefault="00121493" w:rsidP="00EC1E6E">
      <w:pPr>
        <w:rPr>
          <w:rFonts w:eastAsiaTheme="minorEastAsia"/>
        </w:rPr>
      </w:pPr>
      <w:r w:rsidRPr="005B2252">
        <w:rPr>
          <w:rFonts w:eastAsiaTheme="minorEastAsia"/>
        </w:rPr>
        <w:t>“The Analytics Edge” by Allison K. O'Hair, Dimitris Bertsimas, and William R. Pulleyblank</w:t>
      </w:r>
    </w:p>
    <w:p w14:paraId="15733F1C" w14:textId="77777777" w:rsidR="00EC1E6E" w:rsidRPr="005B2252" w:rsidRDefault="00EC1E6E" w:rsidP="00EC1E6E">
      <w:pPr>
        <w:rPr>
          <w:rFonts w:eastAsiaTheme="minorEastAsia"/>
        </w:rPr>
      </w:pPr>
    </w:p>
    <w:p w14:paraId="6331B85A" w14:textId="1B46F4B7" w:rsidR="00EC1E6E" w:rsidRPr="005B2252" w:rsidRDefault="00DD6416" w:rsidP="00EC1E6E">
      <w:pPr>
        <w:rPr>
          <w:rFonts w:eastAsiaTheme="minorEastAsia"/>
        </w:rPr>
      </w:pPr>
      <w:r w:rsidRPr="005B2252">
        <w:rPr>
          <w:rFonts w:eastAsiaTheme="minorEastAsia"/>
        </w:rPr>
        <w:t>Course Package</w:t>
      </w:r>
    </w:p>
    <w:p w14:paraId="0C26C7DB" w14:textId="77777777" w:rsidR="00DD6416" w:rsidRPr="005B2252" w:rsidRDefault="00DD6416" w:rsidP="00EC1E6E">
      <w:pPr>
        <w:rPr>
          <w:rFonts w:eastAsiaTheme="minorEastAsia"/>
          <w:b/>
          <w:u w:val="single"/>
        </w:rPr>
      </w:pPr>
    </w:p>
    <w:p w14:paraId="3BAE5707" w14:textId="77777777" w:rsidR="002F4BC9" w:rsidRPr="005B2252" w:rsidRDefault="002F4BC9" w:rsidP="00EC1E6E">
      <w:pPr>
        <w:rPr>
          <w:rFonts w:eastAsiaTheme="minorEastAsia"/>
          <w:b/>
          <w:u w:val="single"/>
        </w:rPr>
      </w:pPr>
      <w:r w:rsidRPr="005B2252">
        <w:rPr>
          <w:rFonts w:eastAsiaTheme="minorEastAsia"/>
          <w:b/>
          <w:u w:val="single"/>
        </w:rPr>
        <w:t xml:space="preserve">Prerequisites </w:t>
      </w:r>
    </w:p>
    <w:p w14:paraId="2A4D7060" w14:textId="77777777" w:rsidR="002F4BC9" w:rsidRPr="005B2252" w:rsidRDefault="002F4BC9" w:rsidP="00EC1E6E">
      <w:pPr>
        <w:rPr>
          <w:rFonts w:eastAsiaTheme="minorEastAsia"/>
        </w:rPr>
      </w:pPr>
    </w:p>
    <w:p w14:paraId="77DCDBA1" w14:textId="77777777" w:rsidR="002F4BC9" w:rsidRPr="005B2252" w:rsidRDefault="002F4BC9" w:rsidP="00EC1E6E">
      <w:pPr>
        <w:rPr>
          <w:rFonts w:eastAsiaTheme="minorEastAsia"/>
        </w:rPr>
      </w:pPr>
      <w:r w:rsidRPr="005B2252">
        <w:rPr>
          <w:rFonts w:eastAsiaTheme="minorEastAsia"/>
        </w:rPr>
        <w:t>Fundamental skills in Excel.</w:t>
      </w:r>
    </w:p>
    <w:p w14:paraId="6EE297A3" w14:textId="77777777" w:rsidR="002F4BC9" w:rsidRPr="005B2252" w:rsidRDefault="002F4BC9" w:rsidP="00EC1E6E">
      <w:pPr>
        <w:rPr>
          <w:rFonts w:eastAsiaTheme="minorEastAsia"/>
        </w:rPr>
      </w:pPr>
    </w:p>
    <w:p w14:paraId="05E034A4" w14:textId="77777777" w:rsidR="00EC1E6E" w:rsidRPr="005B2252" w:rsidRDefault="00EC1E6E" w:rsidP="00EC1E6E">
      <w:pPr>
        <w:rPr>
          <w:rFonts w:eastAsiaTheme="minorEastAsia"/>
          <w:b/>
          <w:u w:val="single"/>
        </w:rPr>
      </w:pPr>
      <w:r w:rsidRPr="005B2252">
        <w:rPr>
          <w:rFonts w:eastAsiaTheme="minorEastAsia"/>
          <w:b/>
          <w:u w:val="single"/>
        </w:rPr>
        <w:t>Weightage of Assessment</w:t>
      </w:r>
    </w:p>
    <w:p w14:paraId="055024C4" w14:textId="77777777" w:rsidR="00EC1E6E" w:rsidRPr="005B2252" w:rsidRDefault="00EC1E6E" w:rsidP="00EC1E6E">
      <w:pPr>
        <w:rPr>
          <w:rFonts w:eastAsiaTheme="minorEastAsia"/>
          <w:b/>
          <w:u w:val="single"/>
        </w:rPr>
      </w:pPr>
    </w:p>
    <w:p w14:paraId="6E9F149E" w14:textId="5EBE160B" w:rsidR="00EC1E6E" w:rsidRPr="005B2252" w:rsidRDefault="006A3B57" w:rsidP="00EC1E6E">
      <w:pPr>
        <w:rPr>
          <w:rFonts w:eastAsiaTheme="minorEastAsia"/>
        </w:rPr>
      </w:pPr>
      <w:r w:rsidRPr="005B2252">
        <w:rPr>
          <w:rFonts w:eastAsiaTheme="minorEastAsia"/>
        </w:rPr>
        <w:t>Continuous Assessment</w:t>
      </w:r>
      <w:r w:rsidR="005E4EA6" w:rsidRPr="005B2252">
        <w:rPr>
          <w:rFonts w:eastAsiaTheme="minorEastAsia"/>
        </w:rPr>
        <w:t>:</w:t>
      </w:r>
    </w:p>
    <w:p w14:paraId="67E6F20C" w14:textId="7083D713" w:rsidR="00EC1E6E" w:rsidRPr="005B2252" w:rsidRDefault="00EC1E6E" w:rsidP="00EC1E6E">
      <w:pPr>
        <w:rPr>
          <w:rFonts w:eastAsiaTheme="minorEastAsia"/>
        </w:rPr>
      </w:pPr>
      <w:r w:rsidRPr="005B2252">
        <w:rPr>
          <w:rFonts w:eastAsiaTheme="minorEastAsia"/>
        </w:rPr>
        <w:tab/>
      </w:r>
      <w:r w:rsidRPr="005B2252">
        <w:rPr>
          <w:rFonts w:eastAsiaTheme="minorEastAsia"/>
        </w:rPr>
        <w:tab/>
        <w:t xml:space="preserve">Class </w:t>
      </w:r>
      <w:r w:rsidR="00EE17A0" w:rsidRPr="005B2252">
        <w:rPr>
          <w:rFonts w:eastAsiaTheme="minorEastAsia"/>
        </w:rPr>
        <w:t>Participation</w:t>
      </w:r>
      <w:r w:rsidRPr="005B2252">
        <w:rPr>
          <w:rFonts w:eastAsiaTheme="minorEastAsia"/>
        </w:rPr>
        <w:tab/>
      </w:r>
      <w:r w:rsidRPr="005B2252">
        <w:rPr>
          <w:rFonts w:eastAsiaTheme="minorEastAsia"/>
        </w:rPr>
        <w:tab/>
      </w:r>
      <w:r w:rsidRPr="005B2252">
        <w:rPr>
          <w:rFonts w:eastAsiaTheme="minorEastAsia"/>
        </w:rPr>
        <w:tab/>
      </w:r>
      <w:r w:rsidRPr="005B2252">
        <w:rPr>
          <w:rFonts w:eastAsiaTheme="minorEastAsia"/>
        </w:rPr>
        <w:tab/>
      </w:r>
      <w:r w:rsidR="0060281F">
        <w:rPr>
          <w:rFonts w:eastAsiaTheme="minorEastAsia"/>
        </w:rPr>
        <w:t xml:space="preserve">  </w:t>
      </w:r>
      <w:r w:rsidR="00CD2A47">
        <w:rPr>
          <w:rFonts w:eastAsiaTheme="minorEastAsia"/>
        </w:rPr>
        <w:t>15</w:t>
      </w:r>
      <w:r w:rsidR="003855F1" w:rsidRPr="005B2252">
        <w:rPr>
          <w:rFonts w:eastAsiaTheme="minorEastAsia"/>
        </w:rPr>
        <w:t>%</w:t>
      </w:r>
    </w:p>
    <w:p w14:paraId="21E0B1EB" w14:textId="6ADF806D" w:rsidR="00EC1E6E" w:rsidRPr="005B2252" w:rsidRDefault="00A73901" w:rsidP="00EC1E6E">
      <w:pPr>
        <w:ind w:left="144" w:firstLine="144"/>
        <w:rPr>
          <w:rFonts w:eastAsiaTheme="minorEastAsia"/>
        </w:rPr>
      </w:pPr>
      <w:r w:rsidRPr="005B2252">
        <w:rPr>
          <w:rFonts w:eastAsiaTheme="minorEastAsia"/>
        </w:rPr>
        <w:t>Group Project</w:t>
      </w:r>
      <w:r w:rsidRPr="005B2252">
        <w:rPr>
          <w:rFonts w:eastAsiaTheme="minorEastAsia"/>
        </w:rPr>
        <w:tab/>
      </w:r>
      <w:r w:rsidRPr="005B2252">
        <w:rPr>
          <w:rFonts w:eastAsiaTheme="minorEastAsia"/>
        </w:rPr>
        <w:tab/>
      </w:r>
      <w:r w:rsidRPr="005B2252">
        <w:rPr>
          <w:rFonts w:eastAsiaTheme="minorEastAsia"/>
        </w:rPr>
        <w:tab/>
      </w:r>
      <w:r w:rsidRPr="005B2252">
        <w:rPr>
          <w:rFonts w:eastAsiaTheme="minorEastAsia"/>
        </w:rPr>
        <w:tab/>
      </w:r>
      <w:r w:rsidRPr="005B2252">
        <w:rPr>
          <w:rFonts w:eastAsiaTheme="minorEastAsia"/>
        </w:rPr>
        <w:tab/>
      </w:r>
      <w:r w:rsidRPr="005B2252">
        <w:rPr>
          <w:rFonts w:eastAsiaTheme="minorEastAsia"/>
        </w:rPr>
        <w:tab/>
      </w:r>
      <w:r w:rsidRPr="005B2252">
        <w:rPr>
          <w:rFonts w:eastAsiaTheme="minorEastAsia"/>
        </w:rPr>
        <w:tab/>
      </w:r>
      <w:r w:rsidR="00EE17A0" w:rsidRPr="005B2252">
        <w:rPr>
          <w:rFonts w:eastAsiaTheme="minorEastAsia"/>
        </w:rPr>
        <w:t xml:space="preserve">  </w:t>
      </w:r>
      <w:r w:rsidRPr="005B2252">
        <w:rPr>
          <w:rFonts w:eastAsiaTheme="minorEastAsia"/>
        </w:rPr>
        <w:t>1</w:t>
      </w:r>
      <w:r w:rsidR="00D473D4" w:rsidRPr="005B2252">
        <w:rPr>
          <w:rFonts w:eastAsiaTheme="minorEastAsia"/>
        </w:rPr>
        <w:t>5</w:t>
      </w:r>
      <w:r w:rsidR="00EC1E6E" w:rsidRPr="005B2252">
        <w:rPr>
          <w:rFonts w:eastAsiaTheme="minorEastAsia"/>
        </w:rPr>
        <w:t>%</w:t>
      </w:r>
    </w:p>
    <w:p w14:paraId="44164C01" w14:textId="5CA9EB32" w:rsidR="00EC1E6E" w:rsidRPr="005B2252" w:rsidRDefault="00EC1E6E" w:rsidP="00EC1E6E">
      <w:pPr>
        <w:rPr>
          <w:rFonts w:eastAsiaTheme="minorEastAsia"/>
        </w:rPr>
      </w:pPr>
      <w:r w:rsidRPr="005B2252">
        <w:rPr>
          <w:rFonts w:eastAsiaTheme="minorEastAsia"/>
        </w:rPr>
        <w:tab/>
      </w:r>
      <w:r w:rsidRPr="005B2252">
        <w:rPr>
          <w:rFonts w:eastAsiaTheme="minorEastAsia"/>
        </w:rPr>
        <w:tab/>
      </w:r>
      <w:r w:rsidR="00DD6416" w:rsidRPr="005B2252">
        <w:rPr>
          <w:rFonts w:eastAsiaTheme="minorEastAsia"/>
        </w:rPr>
        <w:t>Quiz</w:t>
      </w:r>
      <w:r w:rsidR="00DD6416" w:rsidRPr="005B2252">
        <w:rPr>
          <w:rFonts w:eastAsiaTheme="minorEastAsia"/>
        </w:rPr>
        <w:tab/>
      </w:r>
      <w:r w:rsidR="00DD6416" w:rsidRPr="005B2252">
        <w:rPr>
          <w:rFonts w:eastAsiaTheme="minorEastAsia"/>
        </w:rPr>
        <w:tab/>
      </w:r>
      <w:r w:rsidR="00DD6416" w:rsidRPr="005B2252">
        <w:rPr>
          <w:rFonts w:eastAsiaTheme="minorEastAsia"/>
        </w:rPr>
        <w:tab/>
      </w:r>
      <w:r w:rsidR="00DD6416" w:rsidRPr="005B2252">
        <w:rPr>
          <w:rFonts w:eastAsiaTheme="minorEastAsia"/>
        </w:rPr>
        <w:tab/>
      </w:r>
      <w:r w:rsidR="00DD6416" w:rsidRPr="005B2252">
        <w:rPr>
          <w:rFonts w:eastAsiaTheme="minorEastAsia"/>
        </w:rPr>
        <w:tab/>
      </w:r>
      <w:r w:rsidR="00DD6416" w:rsidRPr="005B2252">
        <w:rPr>
          <w:rFonts w:eastAsiaTheme="minorEastAsia"/>
        </w:rPr>
        <w:tab/>
      </w:r>
      <w:r w:rsidR="00DD6416" w:rsidRPr="005B2252">
        <w:rPr>
          <w:rFonts w:eastAsiaTheme="minorEastAsia"/>
        </w:rPr>
        <w:tab/>
      </w:r>
      <w:r w:rsidR="00DD6416" w:rsidRPr="005B2252">
        <w:rPr>
          <w:rFonts w:eastAsiaTheme="minorEastAsia"/>
        </w:rPr>
        <w:tab/>
      </w:r>
      <w:r w:rsidR="00DD6416" w:rsidRPr="005B2252">
        <w:rPr>
          <w:rFonts w:eastAsiaTheme="minorEastAsia"/>
        </w:rPr>
        <w:tab/>
      </w:r>
      <w:r w:rsidR="00DD6416" w:rsidRPr="005B2252">
        <w:rPr>
          <w:rFonts w:eastAsiaTheme="minorEastAsia"/>
        </w:rPr>
        <w:tab/>
      </w:r>
      <w:r w:rsidR="00DD6416" w:rsidRPr="005B2252">
        <w:rPr>
          <w:rFonts w:eastAsiaTheme="minorEastAsia"/>
        </w:rPr>
        <w:tab/>
      </w:r>
      <w:r w:rsidR="00DD6416" w:rsidRPr="005B2252">
        <w:rPr>
          <w:rFonts w:eastAsiaTheme="minorEastAsia"/>
        </w:rPr>
        <w:tab/>
        <w:t xml:space="preserve">  </w:t>
      </w:r>
      <w:r w:rsidR="00EE17A0" w:rsidRPr="005B2252">
        <w:rPr>
          <w:rFonts w:eastAsiaTheme="minorEastAsia"/>
        </w:rPr>
        <w:t xml:space="preserve">  </w:t>
      </w:r>
      <w:r w:rsidR="00CD2A47">
        <w:rPr>
          <w:rFonts w:eastAsiaTheme="minorEastAsia"/>
        </w:rPr>
        <w:t>15</w:t>
      </w:r>
      <w:r w:rsidR="003855F1" w:rsidRPr="005B2252">
        <w:rPr>
          <w:rFonts w:eastAsiaTheme="minorEastAsia"/>
        </w:rPr>
        <w:t>%</w:t>
      </w:r>
    </w:p>
    <w:p w14:paraId="695B2A8A" w14:textId="48058C44" w:rsidR="00D473D4" w:rsidRPr="005B2252" w:rsidRDefault="00D473D4" w:rsidP="00EC1E6E">
      <w:pPr>
        <w:rPr>
          <w:rFonts w:eastAsiaTheme="minorEastAsia"/>
        </w:rPr>
      </w:pPr>
      <w:r w:rsidRPr="005B2252">
        <w:rPr>
          <w:rFonts w:eastAsiaTheme="minorEastAsia"/>
        </w:rPr>
        <w:tab/>
      </w:r>
      <w:r w:rsidRPr="005B2252">
        <w:rPr>
          <w:rFonts w:eastAsiaTheme="minorEastAsia"/>
        </w:rPr>
        <w:tab/>
      </w:r>
      <w:r w:rsidR="00DD6416" w:rsidRPr="005B2252">
        <w:rPr>
          <w:rFonts w:eastAsiaTheme="minorEastAsia"/>
        </w:rPr>
        <w:t>Assignments</w:t>
      </w:r>
      <w:r w:rsidR="00DD6416" w:rsidRPr="005B2252">
        <w:rPr>
          <w:rFonts w:eastAsiaTheme="minorEastAsia"/>
        </w:rPr>
        <w:tab/>
      </w:r>
      <w:r w:rsidR="00DD6416" w:rsidRPr="005B2252">
        <w:rPr>
          <w:rFonts w:eastAsiaTheme="minorEastAsia"/>
        </w:rPr>
        <w:tab/>
      </w:r>
      <w:r w:rsidR="00DD6416" w:rsidRPr="005B2252">
        <w:rPr>
          <w:rFonts w:eastAsiaTheme="minorEastAsia"/>
        </w:rPr>
        <w:tab/>
      </w:r>
      <w:r w:rsidR="00DD6416" w:rsidRPr="005B2252">
        <w:rPr>
          <w:rFonts w:eastAsiaTheme="minorEastAsia"/>
        </w:rPr>
        <w:tab/>
      </w:r>
      <w:r w:rsidR="00DD6416" w:rsidRPr="005B2252">
        <w:rPr>
          <w:rFonts w:eastAsiaTheme="minorEastAsia"/>
        </w:rPr>
        <w:tab/>
      </w:r>
      <w:r w:rsidR="00DD6416" w:rsidRPr="005B2252">
        <w:rPr>
          <w:rFonts w:eastAsiaTheme="minorEastAsia"/>
        </w:rPr>
        <w:tab/>
      </w:r>
      <w:r w:rsidR="00DD6416" w:rsidRPr="005B2252">
        <w:rPr>
          <w:rFonts w:eastAsiaTheme="minorEastAsia"/>
        </w:rPr>
        <w:tab/>
      </w:r>
      <w:r w:rsidR="00DD6416" w:rsidRPr="005B2252">
        <w:rPr>
          <w:rFonts w:eastAsiaTheme="minorEastAsia"/>
        </w:rPr>
        <w:tab/>
      </w:r>
      <w:r w:rsidR="00EE17A0" w:rsidRPr="005B2252">
        <w:rPr>
          <w:rFonts w:eastAsiaTheme="minorEastAsia"/>
        </w:rPr>
        <w:t xml:space="preserve">  </w:t>
      </w:r>
      <w:r w:rsidR="003855F1" w:rsidRPr="005B2252">
        <w:rPr>
          <w:rFonts w:eastAsiaTheme="minorEastAsia"/>
        </w:rPr>
        <w:t>15%</w:t>
      </w:r>
    </w:p>
    <w:p w14:paraId="266E8EB8" w14:textId="77777777" w:rsidR="00EC1E6E" w:rsidRPr="005B2252" w:rsidRDefault="00EC1E6E" w:rsidP="00EC1E6E">
      <w:pPr>
        <w:rPr>
          <w:rFonts w:eastAsiaTheme="minorEastAsia"/>
        </w:rPr>
      </w:pPr>
    </w:p>
    <w:p w14:paraId="7A65DFD6" w14:textId="4FCA914E" w:rsidR="00287DCE" w:rsidRPr="005B2252" w:rsidRDefault="00EC1E6E" w:rsidP="00EC1E6E">
      <w:pPr>
        <w:rPr>
          <w:rFonts w:eastAsiaTheme="minorEastAsia"/>
        </w:rPr>
      </w:pPr>
      <w:r w:rsidRPr="005B2252">
        <w:rPr>
          <w:rFonts w:eastAsiaTheme="minorEastAsia"/>
        </w:rPr>
        <w:t>Final Examination</w:t>
      </w:r>
      <w:r w:rsidRPr="005B2252">
        <w:rPr>
          <w:rFonts w:eastAsiaTheme="minorEastAsia"/>
        </w:rPr>
        <w:tab/>
      </w:r>
      <w:r w:rsidRPr="005B2252">
        <w:rPr>
          <w:rFonts w:eastAsiaTheme="minorEastAsia"/>
        </w:rPr>
        <w:tab/>
      </w:r>
      <w:r w:rsidRPr="005B2252">
        <w:rPr>
          <w:rFonts w:eastAsiaTheme="minorEastAsia"/>
        </w:rPr>
        <w:tab/>
      </w:r>
      <w:r w:rsidRPr="005B2252">
        <w:rPr>
          <w:rFonts w:eastAsiaTheme="minorEastAsia"/>
        </w:rPr>
        <w:tab/>
      </w:r>
      <w:r w:rsidRPr="005B2252">
        <w:rPr>
          <w:rFonts w:eastAsiaTheme="minorEastAsia"/>
        </w:rPr>
        <w:tab/>
      </w:r>
      <w:r w:rsidR="00121493" w:rsidRPr="005B2252">
        <w:rPr>
          <w:rFonts w:eastAsiaTheme="minorEastAsia"/>
        </w:rPr>
        <w:tab/>
      </w:r>
      <w:r w:rsidR="0060281F">
        <w:rPr>
          <w:rFonts w:eastAsiaTheme="minorEastAsia"/>
        </w:rPr>
        <w:t xml:space="preserve">  </w:t>
      </w:r>
      <w:r w:rsidR="00121493" w:rsidRPr="005B2252">
        <w:rPr>
          <w:rFonts w:eastAsiaTheme="minorEastAsia"/>
        </w:rPr>
        <w:t>4</w:t>
      </w:r>
      <w:r w:rsidRPr="005B2252">
        <w:rPr>
          <w:rFonts w:eastAsiaTheme="minorEastAsia"/>
        </w:rPr>
        <w:t>0%</w:t>
      </w:r>
    </w:p>
    <w:p w14:paraId="3C6750E8" w14:textId="6297B011" w:rsidR="00EE17A0" w:rsidRPr="005B2252" w:rsidRDefault="00EE17A0" w:rsidP="00EC1E6E">
      <w:pPr>
        <w:rPr>
          <w:rFonts w:eastAsiaTheme="minorEastAsia"/>
        </w:rPr>
      </w:pPr>
    </w:p>
    <w:sectPr w:rsidR="00EE17A0" w:rsidRPr="005B2252" w:rsidSect="000C5530">
      <w:pgSz w:w="11909" w:h="16834" w:code="9"/>
      <w:pgMar w:top="1152" w:right="1728" w:bottom="1152"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74951" w14:textId="77777777" w:rsidR="00693CF6" w:rsidRDefault="00693CF6" w:rsidP="00E761F4">
      <w:r>
        <w:separator/>
      </w:r>
    </w:p>
  </w:endnote>
  <w:endnote w:type="continuationSeparator" w:id="0">
    <w:p w14:paraId="0C3EB6A2" w14:textId="77777777" w:rsidR="00693CF6" w:rsidRDefault="00693CF6" w:rsidP="00E7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ED862" w14:textId="77777777" w:rsidR="00693CF6" w:rsidRDefault="00693CF6" w:rsidP="00E761F4">
      <w:r>
        <w:separator/>
      </w:r>
    </w:p>
  </w:footnote>
  <w:footnote w:type="continuationSeparator" w:id="0">
    <w:p w14:paraId="60B2B73D" w14:textId="77777777" w:rsidR="00693CF6" w:rsidRDefault="00693CF6" w:rsidP="00E76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8545470"/>
    <w:lvl w:ilvl="0">
      <w:numFmt w:val="bullet"/>
      <w:lvlText w:val="*"/>
      <w:lvlJc w:val="left"/>
    </w:lvl>
  </w:abstractNum>
  <w:abstractNum w:abstractNumId="1" w15:restartNumberingAfterBreak="0">
    <w:nsid w:val="04BC5BCF"/>
    <w:multiLevelType w:val="hybridMultilevel"/>
    <w:tmpl w:val="4BE04C34"/>
    <w:lvl w:ilvl="0" w:tplc="3174BF4C">
      <w:start w:val="20"/>
      <w:numFmt w:val="bullet"/>
      <w:lvlText w:val="-"/>
      <w:lvlJc w:val="left"/>
      <w:pPr>
        <w:tabs>
          <w:tab w:val="num" w:pos="504"/>
        </w:tabs>
        <w:ind w:left="504" w:hanging="360"/>
      </w:pPr>
      <w:rPr>
        <w:rFonts w:ascii="Arial Narrow" w:eastAsia="SimSun" w:hAnsi="Arial Narrow"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 w15:restartNumberingAfterBreak="0">
    <w:nsid w:val="0B6E2110"/>
    <w:multiLevelType w:val="hybridMultilevel"/>
    <w:tmpl w:val="2E1C7070"/>
    <w:lvl w:ilvl="0" w:tplc="5E2E985A">
      <w:numFmt w:val="bullet"/>
      <w:lvlText w:val="-"/>
      <w:lvlJc w:val="left"/>
      <w:pPr>
        <w:tabs>
          <w:tab w:val="num" w:pos="504"/>
        </w:tabs>
        <w:ind w:left="504" w:hanging="360"/>
      </w:pPr>
      <w:rPr>
        <w:rFonts w:ascii="Arial Narrow" w:eastAsia="Times New Roman" w:hAnsi="Arial Narrow"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3" w15:restartNumberingAfterBreak="0">
    <w:nsid w:val="0CC767AA"/>
    <w:multiLevelType w:val="hybridMultilevel"/>
    <w:tmpl w:val="2F9E190C"/>
    <w:lvl w:ilvl="0" w:tplc="AF56E498">
      <w:start w:val="20"/>
      <w:numFmt w:val="bullet"/>
      <w:lvlText w:val="-"/>
      <w:lvlJc w:val="left"/>
      <w:pPr>
        <w:tabs>
          <w:tab w:val="num" w:pos="504"/>
        </w:tabs>
        <w:ind w:left="504" w:hanging="360"/>
      </w:pPr>
      <w:rPr>
        <w:rFonts w:ascii="Arial Narrow" w:eastAsia="SimSun" w:hAnsi="Arial Narrow"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4" w15:restartNumberingAfterBreak="0">
    <w:nsid w:val="138334DC"/>
    <w:multiLevelType w:val="hybridMultilevel"/>
    <w:tmpl w:val="F508CEC0"/>
    <w:lvl w:ilvl="0" w:tplc="41DE7116">
      <w:start w:val="20"/>
      <w:numFmt w:val="bullet"/>
      <w:lvlText w:val="-"/>
      <w:lvlJc w:val="left"/>
      <w:pPr>
        <w:tabs>
          <w:tab w:val="num" w:pos="504"/>
        </w:tabs>
        <w:ind w:left="504" w:hanging="360"/>
      </w:pPr>
      <w:rPr>
        <w:rFonts w:ascii="Arial Narrow" w:eastAsia="SimSun" w:hAnsi="Arial Narrow"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5" w15:restartNumberingAfterBreak="0">
    <w:nsid w:val="142D3BBF"/>
    <w:multiLevelType w:val="hybridMultilevel"/>
    <w:tmpl w:val="3B964296"/>
    <w:lvl w:ilvl="0" w:tplc="2632A6FA">
      <w:start w:val="4"/>
      <w:numFmt w:val="bullet"/>
      <w:lvlText w:val="-"/>
      <w:lvlJc w:val="left"/>
      <w:pPr>
        <w:tabs>
          <w:tab w:val="num" w:pos="504"/>
        </w:tabs>
        <w:ind w:left="504" w:hanging="360"/>
      </w:pPr>
      <w:rPr>
        <w:rFonts w:ascii="Arial Narrow" w:eastAsia="SimSun" w:hAnsi="Arial Narrow"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6" w15:restartNumberingAfterBreak="0">
    <w:nsid w:val="158B1745"/>
    <w:multiLevelType w:val="hybridMultilevel"/>
    <w:tmpl w:val="D3F883F0"/>
    <w:lvl w:ilvl="0" w:tplc="CEA421D6">
      <w:start w:val="30"/>
      <w:numFmt w:val="bullet"/>
      <w:lvlText w:val="-"/>
      <w:lvlJc w:val="left"/>
      <w:pPr>
        <w:tabs>
          <w:tab w:val="num" w:pos="864"/>
        </w:tabs>
        <w:ind w:left="864" w:hanging="360"/>
      </w:pPr>
      <w:rPr>
        <w:rFonts w:ascii="Palatino Linotype" w:eastAsia="Times New Roman" w:hAnsi="Palatino Linotype"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7" w15:restartNumberingAfterBreak="0">
    <w:nsid w:val="19A86EB7"/>
    <w:multiLevelType w:val="multilevel"/>
    <w:tmpl w:val="97BC96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0284E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0B03879"/>
    <w:multiLevelType w:val="hybridMultilevel"/>
    <w:tmpl w:val="612C359C"/>
    <w:lvl w:ilvl="0" w:tplc="14042B38">
      <w:start w:val="4"/>
      <w:numFmt w:val="bullet"/>
      <w:lvlText w:val="-"/>
      <w:lvlJc w:val="left"/>
      <w:pPr>
        <w:tabs>
          <w:tab w:val="num" w:pos="504"/>
        </w:tabs>
        <w:ind w:left="504" w:hanging="360"/>
      </w:pPr>
      <w:rPr>
        <w:rFonts w:ascii="Arial Narrow" w:eastAsia="Times New Roman" w:hAnsi="Arial Narrow"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2A7D48B7"/>
    <w:multiLevelType w:val="hybridMultilevel"/>
    <w:tmpl w:val="F84C446C"/>
    <w:lvl w:ilvl="0" w:tplc="0DE683F0">
      <w:start w:val="20"/>
      <w:numFmt w:val="bullet"/>
      <w:lvlText w:val="-"/>
      <w:lvlJc w:val="left"/>
      <w:pPr>
        <w:tabs>
          <w:tab w:val="num" w:pos="504"/>
        </w:tabs>
        <w:ind w:left="504" w:hanging="360"/>
      </w:pPr>
      <w:rPr>
        <w:rFonts w:ascii="Arial Narrow" w:eastAsia="SimSun" w:hAnsi="Arial Narrow"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1" w15:restartNumberingAfterBreak="0">
    <w:nsid w:val="2AFD6A69"/>
    <w:multiLevelType w:val="hybridMultilevel"/>
    <w:tmpl w:val="A08CC0B0"/>
    <w:lvl w:ilvl="0" w:tplc="57A4B44E">
      <w:start w:val="9"/>
      <w:numFmt w:val="bullet"/>
      <w:lvlText w:val=""/>
      <w:lvlJc w:val="left"/>
      <w:pPr>
        <w:tabs>
          <w:tab w:val="num" w:pos="504"/>
        </w:tabs>
        <w:ind w:left="504" w:hanging="360"/>
      </w:pPr>
      <w:rPr>
        <w:rFonts w:ascii="Symbol" w:eastAsia="SimSun" w:hAnsi="Symbol"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2" w15:restartNumberingAfterBreak="0">
    <w:nsid w:val="32924066"/>
    <w:multiLevelType w:val="hybridMultilevel"/>
    <w:tmpl w:val="C5C47272"/>
    <w:lvl w:ilvl="0" w:tplc="2EF27D7E">
      <w:numFmt w:val="bullet"/>
      <w:lvlText w:val="-"/>
      <w:lvlJc w:val="left"/>
      <w:pPr>
        <w:tabs>
          <w:tab w:val="num" w:pos="504"/>
        </w:tabs>
        <w:ind w:left="504" w:hanging="360"/>
      </w:pPr>
      <w:rPr>
        <w:rFonts w:ascii="Arial Narrow" w:eastAsia="Times New Roman" w:hAnsi="Arial Narrow"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3" w15:restartNumberingAfterBreak="0">
    <w:nsid w:val="33DF3212"/>
    <w:multiLevelType w:val="hybridMultilevel"/>
    <w:tmpl w:val="57B897EE"/>
    <w:lvl w:ilvl="0" w:tplc="A4109BB0">
      <w:numFmt w:val="bullet"/>
      <w:lvlText w:val="-"/>
      <w:lvlJc w:val="left"/>
      <w:pPr>
        <w:tabs>
          <w:tab w:val="num" w:pos="504"/>
        </w:tabs>
        <w:ind w:left="504" w:hanging="360"/>
      </w:pPr>
      <w:rPr>
        <w:rFonts w:ascii="Arial Narrow" w:eastAsia="Times New Roman" w:hAnsi="Arial Narrow"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433A562B"/>
    <w:multiLevelType w:val="hybridMultilevel"/>
    <w:tmpl w:val="A51C8D00"/>
    <w:lvl w:ilvl="0" w:tplc="43B296E0">
      <w:start w:val="20"/>
      <w:numFmt w:val="bullet"/>
      <w:lvlText w:val="-"/>
      <w:lvlJc w:val="left"/>
      <w:pPr>
        <w:tabs>
          <w:tab w:val="num" w:pos="504"/>
        </w:tabs>
        <w:ind w:left="504" w:hanging="360"/>
      </w:pPr>
      <w:rPr>
        <w:rFonts w:ascii="Arial Narrow" w:eastAsia="SimSun" w:hAnsi="Arial Narrow"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496D1162"/>
    <w:multiLevelType w:val="hybridMultilevel"/>
    <w:tmpl w:val="44D884DC"/>
    <w:lvl w:ilvl="0" w:tplc="6876DEA2">
      <w:start w:val="1"/>
      <w:numFmt w:val="lowerRoman"/>
      <w:lvlText w:val="(%1)"/>
      <w:lvlJc w:val="left"/>
      <w:pPr>
        <w:tabs>
          <w:tab w:val="num" w:pos="357"/>
        </w:tabs>
        <w:ind w:left="-207" w:firstLine="320"/>
      </w:pPr>
      <w:rPr>
        <w:rFonts w:hint="default"/>
        <w:b w:val="0"/>
      </w:rPr>
    </w:lvl>
    <w:lvl w:ilvl="1" w:tplc="CDE687C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DE140B"/>
    <w:multiLevelType w:val="hybridMultilevel"/>
    <w:tmpl w:val="8B9ECD58"/>
    <w:lvl w:ilvl="0" w:tplc="4E685050">
      <w:start w:val="1"/>
      <w:numFmt w:val="bullet"/>
      <w:lvlText w:val="-"/>
      <w:lvlJc w:val="left"/>
      <w:pPr>
        <w:tabs>
          <w:tab w:val="num" w:pos="504"/>
        </w:tabs>
        <w:ind w:left="504" w:hanging="360"/>
      </w:pPr>
      <w:rPr>
        <w:rFonts w:ascii="Arial Narrow" w:eastAsia="SimSun" w:hAnsi="Arial Narrow"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7" w15:restartNumberingAfterBreak="0">
    <w:nsid w:val="50934E95"/>
    <w:multiLevelType w:val="hybridMultilevel"/>
    <w:tmpl w:val="F566D324"/>
    <w:lvl w:ilvl="0" w:tplc="84227B1A">
      <w:start w:val="12"/>
      <w:numFmt w:val="bullet"/>
      <w:lvlText w:val="–"/>
      <w:lvlJc w:val="left"/>
      <w:pPr>
        <w:tabs>
          <w:tab w:val="num" w:pos="720"/>
        </w:tabs>
        <w:ind w:left="720" w:hanging="360"/>
      </w:pPr>
      <w:rPr>
        <w:rFonts w:ascii="Arial Narrow" w:eastAsia="SimSun" w:hAnsi="Arial Narrow"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95190F"/>
    <w:multiLevelType w:val="hybridMultilevel"/>
    <w:tmpl w:val="3058F7B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9" w15:restartNumberingAfterBreak="0">
    <w:nsid w:val="55903E42"/>
    <w:multiLevelType w:val="hybridMultilevel"/>
    <w:tmpl w:val="2C1452FA"/>
    <w:lvl w:ilvl="0" w:tplc="4BD0FE02">
      <w:start w:val="4"/>
      <w:numFmt w:val="bullet"/>
      <w:lvlText w:val="-"/>
      <w:lvlJc w:val="left"/>
      <w:pPr>
        <w:tabs>
          <w:tab w:val="num" w:pos="504"/>
        </w:tabs>
        <w:ind w:left="504" w:hanging="360"/>
      </w:pPr>
      <w:rPr>
        <w:rFonts w:ascii="Arial Narrow" w:eastAsia="SimSun" w:hAnsi="Arial Narrow"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0" w15:restartNumberingAfterBreak="0">
    <w:nsid w:val="636F7735"/>
    <w:multiLevelType w:val="hybridMultilevel"/>
    <w:tmpl w:val="066CAF3C"/>
    <w:lvl w:ilvl="0" w:tplc="0C242382">
      <w:start w:val="5"/>
      <w:numFmt w:val="lowerLetter"/>
      <w:lvlText w:val="(%1)"/>
      <w:lvlJc w:val="left"/>
      <w:pPr>
        <w:tabs>
          <w:tab w:val="num" w:pos="170"/>
        </w:tabs>
        <w:ind w:left="17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7364D6"/>
    <w:multiLevelType w:val="hybridMultilevel"/>
    <w:tmpl w:val="973A2300"/>
    <w:lvl w:ilvl="0" w:tplc="01C6611A">
      <w:start w:val="20"/>
      <w:numFmt w:val="bullet"/>
      <w:lvlText w:val="-"/>
      <w:lvlJc w:val="left"/>
      <w:pPr>
        <w:tabs>
          <w:tab w:val="num" w:pos="504"/>
        </w:tabs>
        <w:ind w:left="504" w:hanging="360"/>
      </w:pPr>
      <w:rPr>
        <w:rFonts w:ascii="Arial Narrow" w:eastAsia="Times New Roman" w:hAnsi="Arial Narrow"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2" w15:restartNumberingAfterBreak="0">
    <w:nsid w:val="706F1679"/>
    <w:multiLevelType w:val="hybridMultilevel"/>
    <w:tmpl w:val="49F0F64E"/>
    <w:lvl w:ilvl="0" w:tplc="CFFA3CA4">
      <w:start w:val="1"/>
      <w:numFmt w:val="lowerLetter"/>
      <w:lvlText w:val="(%1)"/>
      <w:lvlJc w:val="left"/>
      <w:pPr>
        <w:tabs>
          <w:tab w:val="num" w:pos="360"/>
        </w:tabs>
        <w:ind w:left="36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1175C2E"/>
    <w:multiLevelType w:val="hybridMultilevel"/>
    <w:tmpl w:val="35E8660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 w15:restartNumberingAfterBreak="0">
    <w:nsid w:val="7FBC1AD8"/>
    <w:multiLevelType w:val="hybridMultilevel"/>
    <w:tmpl w:val="1E8E8BE2"/>
    <w:lvl w:ilvl="0" w:tplc="504CDC2C">
      <w:start w:val="20"/>
      <w:numFmt w:val="bullet"/>
      <w:lvlText w:val="-"/>
      <w:lvlJc w:val="left"/>
      <w:pPr>
        <w:tabs>
          <w:tab w:val="num" w:pos="504"/>
        </w:tabs>
        <w:ind w:left="504" w:hanging="360"/>
      </w:pPr>
      <w:rPr>
        <w:rFonts w:ascii="Arial Narrow" w:eastAsia="SimSun" w:hAnsi="Arial Narrow"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num w:numId="1">
    <w:abstractNumId w:val="17"/>
  </w:num>
  <w:num w:numId="2">
    <w:abstractNumId w:val="5"/>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1"/>
  </w:num>
  <w:num w:numId="5">
    <w:abstractNumId w:val="6"/>
  </w:num>
  <w:num w:numId="6">
    <w:abstractNumId w:val="2"/>
  </w:num>
  <w:num w:numId="7">
    <w:abstractNumId w:val="12"/>
  </w:num>
  <w:num w:numId="8">
    <w:abstractNumId w:val="13"/>
  </w:num>
  <w:num w:numId="9">
    <w:abstractNumId w:val="10"/>
  </w:num>
  <w:num w:numId="10">
    <w:abstractNumId w:val="21"/>
  </w:num>
  <w:num w:numId="11">
    <w:abstractNumId w:val="18"/>
  </w:num>
  <w:num w:numId="12">
    <w:abstractNumId w:val="9"/>
  </w:num>
  <w:num w:numId="13">
    <w:abstractNumId w:val="16"/>
  </w:num>
  <w:num w:numId="14">
    <w:abstractNumId w:val="1"/>
  </w:num>
  <w:num w:numId="15">
    <w:abstractNumId w:val="24"/>
  </w:num>
  <w:num w:numId="16">
    <w:abstractNumId w:val="14"/>
  </w:num>
  <w:num w:numId="17">
    <w:abstractNumId w:val="4"/>
  </w:num>
  <w:num w:numId="18">
    <w:abstractNumId w:val="3"/>
  </w:num>
  <w:num w:numId="19">
    <w:abstractNumId w:val="19"/>
  </w:num>
  <w:num w:numId="20">
    <w:abstractNumId w:val="15"/>
  </w:num>
  <w:num w:numId="21">
    <w:abstractNumId w:val="20"/>
  </w:num>
  <w:num w:numId="22">
    <w:abstractNumId w:val="22"/>
  </w:num>
  <w:num w:numId="23">
    <w:abstractNumId w:val="23"/>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bordersDoNotSurroundHeader/>
  <w:bordersDoNotSurroundFooter/>
  <w:defaultTabStop w:val="14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F4"/>
    <w:rsid w:val="000011DD"/>
    <w:rsid w:val="00006CB6"/>
    <w:rsid w:val="00006FDD"/>
    <w:rsid w:val="0002055A"/>
    <w:rsid w:val="00026199"/>
    <w:rsid w:val="00027DB3"/>
    <w:rsid w:val="00033FA4"/>
    <w:rsid w:val="00045E64"/>
    <w:rsid w:val="000510AE"/>
    <w:rsid w:val="00052A18"/>
    <w:rsid w:val="00053ECA"/>
    <w:rsid w:val="00054B0D"/>
    <w:rsid w:val="00072C97"/>
    <w:rsid w:val="00074C25"/>
    <w:rsid w:val="00077F8E"/>
    <w:rsid w:val="000815AA"/>
    <w:rsid w:val="00084A86"/>
    <w:rsid w:val="00095113"/>
    <w:rsid w:val="00095553"/>
    <w:rsid w:val="0009604B"/>
    <w:rsid w:val="00097B4D"/>
    <w:rsid w:val="000B2DE7"/>
    <w:rsid w:val="000B3E56"/>
    <w:rsid w:val="000C5530"/>
    <w:rsid w:val="000D0E16"/>
    <w:rsid w:val="000D570C"/>
    <w:rsid w:val="000E03BA"/>
    <w:rsid w:val="000E6487"/>
    <w:rsid w:val="000E7A70"/>
    <w:rsid w:val="000F2AAD"/>
    <w:rsid w:val="000F5511"/>
    <w:rsid w:val="00101574"/>
    <w:rsid w:val="00102947"/>
    <w:rsid w:val="00103157"/>
    <w:rsid w:val="00104A88"/>
    <w:rsid w:val="00111915"/>
    <w:rsid w:val="00121493"/>
    <w:rsid w:val="00134EBD"/>
    <w:rsid w:val="00143B7A"/>
    <w:rsid w:val="0014770F"/>
    <w:rsid w:val="00155840"/>
    <w:rsid w:val="001568B3"/>
    <w:rsid w:val="00171368"/>
    <w:rsid w:val="0017612B"/>
    <w:rsid w:val="00194B5E"/>
    <w:rsid w:val="001953E8"/>
    <w:rsid w:val="00197D80"/>
    <w:rsid w:val="001A0C0F"/>
    <w:rsid w:val="001A4E9C"/>
    <w:rsid w:val="001A51F7"/>
    <w:rsid w:val="001B5167"/>
    <w:rsid w:val="001C0F28"/>
    <w:rsid w:val="001C3408"/>
    <w:rsid w:val="001C4B30"/>
    <w:rsid w:val="001C79B4"/>
    <w:rsid w:val="001D0D16"/>
    <w:rsid w:val="001D3170"/>
    <w:rsid w:val="001D78F2"/>
    <w:rsid w:val="00202CE5"/>
    <w:rsid w:val="00204D6B"/>
    <w:rsid w:val="00206C2C"/>
    <w:rsid w:val="002077EB"/>
    <w:rsid w:val="00235963"/>
    <w:rsid w:val="00241F93"/>
    <w:rsid w:val="00242CCC"/>
    <w:rsid w:val="00243FD2"/>
    <w:rsid w:val="002446C3"/>
    <w:rsid w:val="00247885"/>
    <w:rsid w:val="002504A7"/>
    <w:rsid w:val="00255C07"/>
    <w:rsid w:val="00257FEA"/>
    <w:rsid w:val="002610B7"/>
    <w:rsid w:val="002611F6"/>
    <w:rsid w:val="00262146"/>
    <w:rsid w:val="00262710"/>
    <w:rsid w:val="00267DF7"/>
    <w:rsid w:val="00280FA3"/>
    <w:rsid w:val="00281C9E"/>
    <w:rsid w:val="00284946"/>
    <w:rsid w:val="00285469"/>
    <w:rsid w:val="00285C0F"/>
    <w:rsid w:val="00287DCE"/>
    <w:rsid w:val="00290725"/>
    <w:rsid w:val="0029087C"/>
    <w:rsid w:val="002948DC"/>
    <w:rsid w:val="002A1A19"/>
    <w:rsid w:val="002A2961"/>
    <w:rsid w:val="002A3E56"/>
    <w:rsid w:val="002B73EF"/>
    <w:rsid w:val="002B7B9F"/>
    <w:rsid w:val="002C0490"/>
    <w:rsid w:val="002C1628"/>
    <w:rsid w:val="002C43BF"/>
    <w:rsid w:val="002C6A17"/>
    <w:rsid w:val="002C6FFC"/>
    <w:rsid w:val="002D4E36"/>
    <w:rsid w:val="002D6A55"/>
    <w:rsid w:val="002F1C09"/>
    <w:rsid w:val="002F4BC9"/>
    <w:rsid w:val="00305A41"/>
    <w:rsid w:val="00312C03"/>
    <w:rsid w:val="003150DD"/>
    <w:rsid w:val="00316F25"/>
    <w:rsid w:val="00317AA5"/>
    <w:rsid w:val="00322907"/>
    <w:rsid w:val="00323ACD"/>
    <w:rsid w:val="0032473E"/>
    <w:rsid w:val="00325AA8"/>
    <w:rsid w:val="00326CD3"/>
    <w:rsid w:val="00327201"/>
    <w:rsid w:val="00331523"/>
    <w:rsid w:val="0033187E"/>
    <w:rsid w:val="003333C2"/>
    <w:rsid w:val="00334A60"/>
    <w:rsid w:val="00337546"/>
    <w:rsid w:val="00340298"/>
    <w:rsid w:val="003415AF"/>
    <w:rsid w:val="00343D74"/>
    <w:rsid w:val="00352AB2"/>
    <w:rsid w:val="00353395"/>
    <w:rsid w:val="003548D5"/>
    <w:rsid w:val="00360C14"/>
    <w:rsid w:val="00361A98"/>
    <w:rsid w:val="00365A8D"/>
    <w:rsid w:val="0037301E"/>
    <w:rsid w:val="003855F1"/>
    <w:rsid w:val="00386BF6"/>
    <w:rsid w:val="00393A01"/>
    <w:rsid w:val="00396421"/>
    <w:rsid w:val="003A4411"/>
    <w:rsid w:val="003A5A68"/>
    <w:rsid w:val="003A69BF"/>
    <w:rsid w:val="003A6BB1"/>
    <w:rsid w:val="003B2FC3"/>
    <w:rsid w:val="003C5E3F"/>
    <w:rsid w:val="003D07A0"/>
    <w:rsid w:val="003D0AD3"/>
    <w:rsid w:val="003D12C9"/>
    <w:rsid w:val="003E243F"/>
    <w:rsid w:val="003F4FA5"/>
    <w:rsid w:val="003F6D2D"/>
    <w:rsid w:val="00400B0C"/>
    <w:rsid w:val="00407B75"/>
    <w:rsid w:val="004140F3"/>
    <w:rsid w:val="00414B46"/>
    <w:rsid w:val="00414FA1"/>
    <w:rsid w:val="00415118"/>
    <w:rsid w:val="00423207"/>
    <w:rsid w:val="004243E8"/>
    <w:rsid w:val="0043468D"/>
    <w:rsid w:val="0043556A"/>
    <w:rsid w:val="00446492"/>
    <w:rsid w:val="00450FD0"/>
    <w:rsid w:val="004533A1"/>
    <w:rsid w:val="00455E74"/>
    <w:rsid w:val="00465FFD"/>
    <w:rsid w:val="00466794"/>
    <w:rsid w:val="00473405"/>
    <w:rsid w:val="00473918"/>
    <w:rsid w:val="00480519"/>
    <w:rsid w:val="004839AE"/>
    <w:rsid w:val="00486469"/>
    <w:rsid w:val="00492463"/>
    <w:rsid w:val="004A0277"/>
    <w:rsid w:val="004C3400"/>
    <w:rsid w:val="004D04B9"/>
    <w:rsid w:val="004D5E8F"/>
    <w:rsid w:val="004D7783"/>
    <w:rsid w:val="004D797D"/>
    <w:rsid w:val="004D7AAC"/>
    <w:rsid w:val="004E5350"/>
    <w:rsid w:val="00500101"/>
    <w:rsid w:val="00500C11"/>
    <w:rsid w:val="00502C47"/>
    <w:rsid w:val="00513817"/>
    <w:rsid w:val="0051525E"/>
    <w:rsid w:val="00515BB1"/>
    <w:rsid w:val="00517C08"/>
    <w:rsid w:val="00532A1C"/>
    <w:rsid w:val="00532C8D"/>
    <w:rsid w:val="00532FE2"/>
    <w:rsid w:val="00537F55"/>
    <w:rsid w:val="00550CF4"/>
    <w:rsid w:val="005539EA"/>
    <w:rsid w:val="00553FD6"/>
    <w:rsid w:val="00554304"/>
    <w:rsid w:val="00554F90"/>
    <w:rsid w:val="005567BA"/>
    <w:rsid w:val="00557FC1"/>
    <w:rsid w:val="00562B8A"/>
    <w:rsid w:val="0056447E"/>
    <w:rsid w:val="00570609"/>
    <w:rsid w:val="00570BFD"/>
    <w:rsid w:val="00571866"/>
    <w:rsid w:val="005875BD"/>
    <w:rsid w:val="00587CA3"/>
    <w:rsid w:val="00590357"/>
    <w:rsid w:val="00590730"/>
    <w:rsid w:val="0059117F"/>
    <w:rsid w:val="005919A3"/>
    <w:rsid w:val="005B2252"/>
    <w:rsid w:val="005B25B9"/>
    <w:rsid w:val="005B4608"/>
    <w:rsid w:val="005C1B63"/>
    <w:rsid w:val="005C1F46"/>
    <w:rsid w:val="005C266A"/>
    <w:rsid w:val="005D221C"/>
    <w:rsid w:val="005D554F"/>
    <w:rsid w:val="005E0C4A"/>
    <w:rsid w:val="005E4EA6"/>
    <w:rsid w:val="005F7A0E"/>
    <w:rsid w:val="0060281F"/>
    <w:rsid w:val="00603DCA"/>
    <w:rsid w:val="0060625D"/>
    <w:rsid w:val="0060753A"/>
    <w:rsid w:val="00626A1E"/>
    <w:rsid w:val="0063166D"/>
    <w:rsid w:val="00631849"/>
    <w:rsid w:val="0063234F"/>
    <w:rsid w:val="0063322B"/>
    <w:rsid w:val="0063388E"/>
    <w:rsid w:val="00635F4C"/>
    <w:rsid w:val="006360A9"/>
    <w:rsid w:val="0065137F"/>
    <w:rsid w:val="0065292B"/>
    <w:rsid w:val="00656DB0"/>
    <w:rsid w:val="00662CC9"/>
    <w:rsid w:val="00671FEB"/>
    <w:rsid w:val="00682BC5"/>
    <w:rsid w:val="0069078E"/>
    <w:rsid w:val="00692A95"/>
    <w:rsid w:val="00693CF6"/>
    <w:rsid w:val="00697B65"/>
    <w:rsid w:val="006A1695"/>
    <w:rsid w:val="006A21AA"/>
    <w:rsid w:val="006A3401"/>
    <w:rsid w:val="006A3B57"/>
    <w:rsid w:val="006A4599"/>
    <w:rsid w:val="006A4870"/>
    <w:rsid w:val="006A62BF"/>
    <w:rsid w:val="006A7E79"/>
    <w:rsid w:val="006B1914"/>
    <w:rsid w:val="006B2608"/>
    <w:rsid w:val="006B60D1"/>
    <w:rsid w:val="006C7F6B"/>
    <w:rsid w:val="006D2A47"/>
    <w:rsid w:val="006D4B65"/>
    <w:rsid w:val="006E168E"/>
    <w:rsid w:val="006F0BAB"/>
    <w:rsid w:val="006F10CD"/>
    <w:rsid w:val="006F2357"/>
    <w:rsid w:val="00700611"/>
    <w:rsid w:val="00702BE4"/>
    <w:rsid w:val="00707F21"/>
    <w:rsid w:val="00715CA0"/>
    <w:rsid w:val="0073666B"/>
    <w:rsid w:val="00745090"/>
    <w:rsid w:val="00745C20"/>
    <w:rsid w:val="007502AB"/>
    <w:rsid w:val="00757D50"/>
    <w:rsid w:val="00763350"/>
    <w:rsid w:val="0076503A"/>
    <w:rsid w:val="007667FD"/>
    <w:rsid w:val="00767B2E"/>
    <w:rsid w:val="00771836"/>
    <w:rsid w:val="00781257"/>
    <w:rsid w:val="007871F5"/>
    <w:rsid w:val="00790BC5"/>
    <w:rsid w:val="007913AF"/>
    <w:rsid w:val="0079330F"/>
    <w:rsid w:val="0079534C"/>
    <w:rsid w:val="00795EEA"/>
    <w:rsid w:val="0079733B"/>
    <w:rsid w:val="007A006A"/>
    <w:rsid w:val="007A2598"/>
    <w:rsid w:val="007A5171"/>
    <w:rsid w:val="007B2CC4"/>
    <w:rsid w:val="007B57FB"/>
    <w:rsid w:val="007B6324"/>
    <w:rsid w:val="007C1DBB"/>
    <w:rsid w:val="007D21DC"/>
    <w:rsid w:val="007D295F"/>
    <w:rsid w:val="007D3754"/>
    <w:rsid w:val="007D43C3"/>
    <w:rsid w:val="007E0E81"/>
    <w:rsid w:val="007E29C1"/>
    <w:rsid w:val="007E6A11"/>
    <w:rsid w:val="007E77CB"/>
    <w:rsid w:val="007F09CC"/>
    <w:rsid w:val="007F7D79"/>
    <w:rsid w:val="00802B9A"/>
    <w:rsid w:val="00806C9D"/>
    <w:rsid w:val="00810BCF"/>
    <w:rsid w:val="0081326B"/>
    <w:rsid w:val="00814D58"/>
    <w:rsid w:val="008177B1"/>
    <w:rsid w:val="008178AB"/>
    <w:rsid w:val="0082181C"/>
    <w:rsid w:val="00822659"/>
    <w:rsid w:val="00825F08"/>
    <w:rsid w:val="00827807"/>
    <w:rsid w:val="00827F75"/>
    <w:rsid w:val="00832379"/>
    <w:rsid w:val="00836753"/>
    <w:rsid w:val="00846CDE"/>
    <w:rsid w:val="00851ABA"/>
    <w:rsid w:val="008539AA"/>
    <w:rsid w:val="0085731E"/>
    <w:rsid w:val="00862615"/>
    <w:rsid w:val="008636B7"/>
    <w:rsid w:val="00877488"/>
    <w:rsid w:val="00882AB7"/>
    <w:rsid w:val="008845F9"/>
    <w:rsid w:val="008875E4"/>
    <w:rsid w:val="008A0405"/>
    <w:rsid w:val="008A48D5"/>
    <w:rsid w:val="008A7CBD"/>
    <w:rsid w:val="008B01C0"/>
    <w:rsid w:val="008B0ECB"/>
    <w:rsid w:val="008B6201"/>
    <w:rsid w:val="008C18B1"/>
    <w:rsid w:val="008C4B34"/>
    <w:rsid w:val="008C6790"/>
    <w:rsid w:val="008D7693"/>
    <w:rsid w:val="008D7745"/>
    <w:rsid w:val="008E0554"/>
    <w:rsid w:val="008E0F8D"/>
    <w:rsid w:val="008E2006"/>
    <w:rsid w:val="008E31D7"/>
    <w:rsid w:val="008E3AF4"/>
    <w:rsid w:val="008E4975"/>
    <w:rsid w:val="008F3068"/>
    <w:rsid w:val="00904F8C"/>
    <w:rsid w:val="00910AF5"/>
    <w:rsid w:val="00912D8B"/>
    <w:rsid w:val="00915474"/>
    <w:rsid w:val="00917A7E"/>
    <w:rsid w:val="00920E7D"/>
    <w:rsid w:val="009222EC"/>
    <w:rsid w:val="0093455A"/>
    <w:rsid w:val="00934F4C"/>
    <w:rsid w:val="009369FB"/>
    <w:rsid w:val="00947093"/>
    <w:rsid w:val="00951035"/>
    <w:rsid w:val="0095169D"/>
    <w:rsid w:val="0095681C"/>
    <w:rsid w:val="00961732"/>
    <w:rsid w:val="00961740"/>
    <w:rsid w:val="00962037"/>
    <w:rsid w:val="0096484E"/>
    <w:rsid w:val="0097359C"/>
    <w:rsid w:val="009804F9"/>
    <w:rsid w:val="009853CC"/>
    <w:rsid w:val="00990AFF"/>
    <w:rsid w:val="00995FBB"/>
    <w:rsid w:val="009971DC"/>
    <w:rsid w:val="009977CD"/>
    <w:rsid w:val="009A6215"/>
    <w:rsid w:val="009A6B21"/>
    <w:rsid w:val="009B0F56"/>
    <w:rsid w:val="009B490C"/>
    <w:rsid w:val="009B5E26"/>
    <w:rsid w:val="009B7B63"/>
    <w:rsid w:val="009C1D9E"/>
    <w:rsid w:val="009C35F4"/>
    <w:rsid w:val="009C5883"/>
    <w:rsid w:val="009C65D5"/>
    <w:rsid w:val="009D3062"/>
    <w:rsid w:val="009D3FE7"/>
    <w:rsid w:val="009D5319"/>
    <w:rsid w:val="009D7ACA"/>
    <w:rsid w:val="009F43BE"/>
    <w:rsid w:val="009F7AE2"/>
    <w:rsid w:val="00A06DAD"/>
    <w:rsid w:val="00A1200C"/>
    <w:rsid w:val="00A16207"/>
    <w:rsid w:val="00A17909"/>
    <w:rsid w:val="00A23424"/>
    <w:rsid w:val="00A23BA9"/>
    <w:rsid w:val="00A24D46"/>
    <w:rsid w:val="00A32F0F"/>
    <w:rsid w:val="00A37388"/>
    <w:rsid w:val="00A3747A"/>
    <w:rsid w:val="00A439B8"/>
    <w:rsid w:val="00A44211"/>
    <w:rsid w:val="00A64CE7"/>
    <w:rsid w:val="00A660F3"/>
    <w:rsid w:val="00A664CE"/>
    <w:rsid w:val="00A70576"/>
    <w:rsid w:val="00A73411"/>
    <w:rsid w:val="00A73901"/>
    <w:rsid w:val="00A73F88"/>
    <w:rsid w:val="00A74800"/>
    <w:rsid w:val="00A76B36"/>
    <w:rsid w:val="00A77ADD"/>
    <w:rsid w:val="00A80AFE"/>
    <w:rsid w:val="00A87997"/>
    <w:rsid w:val="00A903B3"/>
    <w:rsid w:val="00A92204"/>
    <w:rsid w:val="00A95927"/>
    <w:rsid w:val="00A97AC9"/>
    <w:rsid w:val="00A97D9D"/>
    <w:rsid w:val="00AA063C"/>
    <w:rsid w:val="00AA6937"/>
    <w:rsid w:val="00AA7CCE"/>
    <w:rsid w:val="00AB194C"/>
    <w:rsid w:val="00AB1DD7"/>
    <w:rsid w:val="00AB35B0"/>
    <w:rsid w:val="00AB5EE4"/>
    <w:rsid w:val="00AC06CD"/>
    <w:rsid w:val="00AC1F2E"/>
    <w:rsid w:val="00AD40D2"/>
    <w:rsid w:val="00AD504F"/>
    <w:rsid w:val="00AD56AF"/>
    <w:rsid w:val="00AE5EE0"/>
    <w:rsid w:val="00AF1301"/>
    <w:rsid w:val="00AF3226"/>
    <w:rsid w:val="00AF64FE"/>
    <w:rsid w:val="00B0157E"/>
    <w:rsid w:val="00B01D94"/>
    <w:rsid w:val="00B01FDF"/>
    <w:rsid w:val="00B02A38"/>
    <w:rsid w:val="00B075A9"/>
    <w:rsid w:val="00B130A4"/>
    <w:rsid w:val="00B1675E"/>
    <w:rsid w:val="00B3013E"/>
    <w:rsid w:val="00B4141F"/>
    <w:rsid w:val="00B50A99"/>
    <w:rsid w:val="00B6199F"/>
    <w:rsid w:val="00B6219B"/>
    <w:rsid w:val="00B6282C"/>
    <w:rsid w:val="00B633E1"/>
    <w:rsid w:val="00B64E66"/>
    <w:rsid w:val="00B7205A"/>
    <w:rsid w:val="00B72FF8"/>
    <w:rsid w:val="00B75ABC"/>
    <w:rsid w:val="00B805D0"/>
    <w:rsid w:val="00B80820"/>
    <w:rsid w:val="00B8346B"/>
    <w:rsid w:val="00B83552"/>
    <w:rsid w:val="00B96B0D"/>
    <w:rsid w:val="00BA5102"/>
    <w:rsid w:val="00BA7217"/>
    <w:rsid w:val="00BB2A41"/>
    <w:rsid w:val="00BB7DF4"/>
    <w:rsid w:val="00BC2C05"/>
    <w:rsid w:val="00BC35A1"/>
    <w:rsid w:val="00BC7676"/>
    <w:rsid w:val="00BD6001"/>
    <w:rsid w:val="00BD6172"/>
    <w:rsid w:val="00BE6180"/>
    <w:rsid w:val="00BE7F61"/>
    <w:rsid w:val="00BF4C29"/>
    <w:rsid w:val="00BF56EC"/>
    <w:rsid w:val="00C01797"/>
    <w:rsid w:val="00C04082"/>
    <w:rsid w:val="00C043C4"/>
    <w:rsid w:val="00C0584A"/>
    <w:rsid w:val="00C147A2"/>
    <w:rsid w:val="00C16AA0"/>
    <w:rsid w:val="00C17844"/>
    <w:rsid w:val="00C20F5B"/>
    <w:rsid w:val="00C3308B"/>
    <w:rsid w:val="00C3399B"/>
    <w:rsid w:val="00C34011"/>
    <w:rsid w:val="00C36848"/>
    <w:rsid w:val="00C40B10"/>
    <w:rsid w:val="00C439F3"/>
    <w:rsid w:val="00C45403"/>
    <w:rsid w:val="00C511AE"/>
    <w:rsid w:val="00C52B03"/>
    <w:rsid w:val="00C566F9"/>
    <w:rsid w:val="00C613BF"/>
    <w:rsid w:val="00C82D08"/>
    <w:rsid w:val="00C85C29"/>
    <w:rsid w:val="00C87FC7"/>
    <w:rsid w:val="00C9027C"/>
    <w:rsid w:val="00C97140"/>
    <w:rsid w:val="00CA0518"/>
    <w:rsid w:val="00CA6B72"/>
    <w:rsid w:val="00CB410D"/>
    <w:rsid w:val="00CB6FE5"/>
    <w:rsid w:val="00CC1A18"/>
    <w:rsid w:val="00CC287E"/>
    <w:rsid w:val="00CC2930"/>
    <w:rsid w:val="00CC4097"/>
    <w:rsid w:val="00CC6C40"/>
    <w:rsid w:val="00CC7B35"/>
    <w:rsid w:val="00CD1EE6"/>
    <w:rsid w:val="00CD2A47"/>
    <w:rsid w:val="00CE683F"/>
    <w:rsid w:val="00CF008D"/>
    <w:rsid w:val="00CF00C9"/>
    <w:rsid w:val="00D00E3D"/>
    <w:rsid w:val="00D0754A"/>
    <w:rsid w:val="00D11666"/>
    <w:rsid w:val="00D14589"/>
    <w:rsid w:val="00D158BB"/>
    <w:rsid w:val="00D15BF5"/>
    <w:rsid w:val="00D20C9C"/>
    <w:rsid w:val="00D22917"/>
    <w:rsid w:val="00D26FF2"/>
    <w:rsid w:val="00D3100C"/>
    <w:rsid w:val="00D473D4"/>
    <w:rsid w:val="00D47E9A"/>
    <w:rsid w:val="00D510EC"/>
    <w:rsid w:val="00D56CBF"/>
    <w:rsid w:val="00D57B9A"/>
    <w:rsid w:val="00D6503F"/>
    <w:rsid w:val="00D6769A"/>
    <w:rsid w:val="00D711E8"/>
    <w:rsid w:val="00D719A0"/>
    <w:rsid w:val="00D729B6"/>
    <w:rsid w:val="00D72CE0"/>
    <w:rsid w:val="00D77064"/>
    <w:rsid w:val="00D91F6E"/>
    <w:rsid w:val="00D9690B"/>
    <w:rsid w:val="00D97BCA"/>
    <w:rsid w:val="00DA037B"/>
    <w:rsid w:val="00DA0CF3"/>
    <w:rsid w:val="00DB5891"/>
    <w:rsid w:val="00DB5F17"/>
    <w:rsid w:val="00DC50CA"/>
    <w:rsid w:val="00DC7CB0"/>
    <w:rsid w:val="00DD18A8"/>
    <w:rsid w:val="00DD38DF"/>
    <w:rsid w:val="00DD4741"/>
    <w:rsid w:val="00DD6416"/>
    <w:rsid w:val="00DE1DAA"/>
    <w:rsid w:val="00DE2A3C"/>
    <w:rsid w:val="00DE553F"/>
    <w:rsid w:val="00DF0CCA"/>
    <w:rsid w:val="00DF3F25"/>
    <w:rsid w:val="00E05458"/>
    <w:rsid w:val="00E057B6"/>
    <w:rsid w:val="00E07F77"/>
    <w:rsid w:val="00E14AFC"/>
    <w:rsid w:val="00E15B4F"/>
    <w:rsid w:val="00E22630"/>
    <w:rsid w:val="00E2494E"/>
    <w:rsid w:val="00E250B2"/>
    <w:rsid w:val="00E301FB"/>
    <w:rsid w:val="00E33F25"/>
    <w:rsid w:val="00E33FB5"/>
    <w:rsid w:val="00E35000"/>
    <w:rsid w:val="00E43BD8"/>
    <w:rsid w:val="00E4528D"/>
    <w:rsid w:val="00E45308"/>
    <w:rsid w:val="00E663E0"/>
    <w:rsid w:val="00E72B6E"/>
    <w:rsid w:val="00E73B7C"/>
    <w:rsid w:val="00E74990"/>
    <w:rsid w:val="00E754B6"/>
    <w:rsid w:val="00E761F4"/>
    <w:rsid w:val="00E770F5"/>
    <w:rsid w:val="00E778B2"/>
    <w:rsid w:val="00E80983"/>
    <w:rsid w:val="00E82DF5"/>
    <w:rsid w:val="00E975A5"/>
    <w:rsid w:val="00EA050D"/>
    <w:rsid w:val="00EA0C6F"/>
    <w:rsid w:val="00EA44D5"/>
    <w:rsid w:val="00EA530F"/>
    <w:rsid w:val="00EA67FE"/>
    <w:rsid w:val="00EB4CA5"/>
    <w:rsid w:val="00EB7DE5"/>
    <w:rsid w:val="00EC086E"/>
    <w:rsid w:val="00EC1E6E"/>
    <w:rsid w:val="00EC299F"/>
    <w:rsid w:val="00EC390F"/>
    <w:rsid w:val="00ED633B"/>
    <w:rsid w:val="00ED7208"/>
    <w:rsid w:val="00EE17A0"/>
    <w:rsid w:val="00EE203C"/>
    <w:rsid w:val="00EE5748"/>
    <w:rsid w:val="00EE630A"/>
    <w:rsid w:val="00EF30FC"/>
    <w:rsid w:val="00EF3369"/>
    <w:rsid w:val="00EF40C7"/>
    <w:rsid w:val="00F01104"/>
    <w:rsid w:val="00F02C2B"/>
    <w:rsid w:val="00F02E6E"/>
    <w:rsid w:val="00F04D54"/>
    <w:rsid w:val="00F058E4"/>
    <w:rsid w:val="00F05E6A"/>
    <w:rsid w:val="00F14D10"/>
    <w:rsid w:val="00F201CB"/>
    <w:rsid w:val="00F24E3D"/>
    <w:rsid w:val="00F30017"/>
    <w:rsid w:val="00F348DA"/>
    <w:rsid w:val="00F35E1F"/>
    <w:rsid w:val="00F51209"/>
    <w:rsid w:val="00F604BA"/>
    <w:rsid w:val="00F65A7B"/>
    <w:rsid w:val="00F7127F"/>
    <w:rsid w:val="00F75202"/>
    <w:rsid w:val="00F8199E"/>
    <w:rsid w:val="00F8212B"/>
    <w:rsid w:val="00F874AE"/>
    <w:rsid w:val="00F93891"/>
    <w:rsid w:val="00FA3149"/>
    <w:rsid w:val="00FA3B1D"/>
    <w:rsid w:val="00FA4A7D"/>
    <w:rsid w:val="00FA4F6A"/>
    <w:rsid w:val="00FB1FF0"/>
    <w:rsid w:val="00FB26D7"/>
    <w:rsid w:val="00FB5705"/>
    <w:rsid w:val="00FB6136"/>
    <w:rsid w:val="00FB7570"/>
    <w:rsid w:val="00FB7B39"/>
    <w:rsid w:val="00FC4DCA"/>
    <w:rsid w:val="00FD064B"/>
    <w:rsid w:val="00FD5C3B"/>
    <w:rsid w:val="00FD7516"/>
    <w:rsid w:val="00FD77EA"/>
    <w:rsid w:val="00FE42A9"/>
    <w:rsid w:val="00FE45AB"/>
    <w:rsid w:val="00FE5F80"/>
    <w:rsid w:val="00FF3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A742CE"/>
  <w15:docId w15:val="{FC75D85F-62FF-4CAA-A383-1107A20A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CCE"/>
    <w:rPr>
      <w:rFonts w:ascii="Times New Roma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61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61F4"/>
    <w:rPr>
      <w:rFonts w:ascii="Tahoma" w:eastAsia="SimSun" w:hAnsi="Tahoma" w:cs="Tahoma"/>
      <w:sz w:val="16"/>
      <w:szCs w:val="16"/>
    </w:rPr>
  </w:style>
  <w:style w:type="paragraph" w:styleId="Header">
    <w:name w:val="header"/>
    <w:basedOn w:val="Normal"/>
    <w:link w:val="HeaderChar"/>
    <w:uiPriority w:val="99"/>
    <w:rsid w:val="00E761F4"/>
    <w:pPr>
      <w:tabs>
        <w:tab w:val="center" w:pos="4320"/>
        <w:tab w:val="right" w:pos="8640"/>
      </w:tabs>
    </w:pPr>
  </w:style>
  <w:style w:type="character" w:customStyle="1" w:styleId="HeaderChar">
    <w:name w:val="Header Char"/>
    <w:basedOn w:val="DefaultParagraphFont"/>
    <w:link w:val="Header"/>
    <w:uiPriority w:val="99"/>
    <w:locked/>
    <w:rsid w:val="00E761F4"/>
    <w:rPr>
      <w:rFonts w:ascii="Times New Roman" w:eastAsia="SimSun" w:hAnsi="Times New Roman" w:cs="Times New Roman"/>
      <w:sz w:val="24"/>
      <w:szCs w:val="24"/>
    </w:rPr>
  </w:style>
  <w:style w:type="paragraph" w:styleId="Footer">
    <w:name w:val="footer"/>
    <w:basedOn w:val="Normal"/>
    <w:link w:val="FooterChar"/>
    <w:uiPriority w:val="99"/>
    <w:rsid w:val="00E761F4"/>
    <w:pPr>
      <w:tabs>
        <w:tab w:val="center" w:pos="4320"/>
        <w:tab w:val="right" w:pos="8640"/>
      </w:tabs>
    </w:pPr>
  </w:style>
  <w:style w:type="character" w:customStyle="1" w:styleId="FooterChar">
    <w:name w:val="Footer Char"/>
    <w:basedOn w:val="DefaultParagraphFont"/>
    <w:link w:val="Footer"/>
    <w:uiPriority w:val="99"/>
    <w:locked/>
    <w:rsid w:val="00E761F4"/>
    <w:rPr>
      <w:rFonts w:ascii="Times New Roman" w:eastAsia="SimSun" w:hAnsi="Times New Roman" w:cs="Times New Roman"/>
      <w:sz w:val="24"/>
      <w:szCs w:val="24"/>
    </w:rPr>
  </w:style>
  <w:style w:type="paragraph" w:styleId="NormalWeb">
    <w:name w:val="Normal (Web)"/>
    <w:basedOn w:val="Normal"/>
    <w:uiPriority w:val="99"/>
    <w:rsid w:val="00E761F4"/>
    <w:pPr>
      <w:spacing w:before="100" w:beforeAutospacing="1" w:after="100" w:afterAutospacing="1"/>
    </w:pPr>
    <w:rPr>
      <w:lang w:eastAsia="en-US"/>
    </w:rPr>
  </w:style>
  <w:style w:type="paragraph" w:styleId="FootnoteText">
    <w:name w:val="footnote text"/>
    <w:basedOn w:val="Normal"/>
    <w:link w:val="FootnoteTextChar"/>
    <w:uiPriority w:val="99"/>
    <w:semiHidden/>
    <w:rsid w:val="00E761F4"/>
    <w:rPr>
      <w:sz w:val="20"/>
      <w:szCs w:val="20"/>
    </w:rPr>
  </w:style>
  <w:style w:type="character" w:customStyle="1" w:styleId="FootnoteTextChar">
    <w:name w:val="Footnote Text Char"/>
    <w:basedOn w:val="DefaultParagraphFont"/>
    <w:link w:val="FootnoteText"/>
    <w:uiPriority w:val="99"/>
    <w:semiHidden/>
    <w:locked/>
    <w:rsid w:val="00E761F4"/>
    <w:rPr>
      <w:rFonts w:ascii="Times New Roman" w:eastAsia="SimSun" w:hAnsi="Times New Roman" w:cs="Times New Roman"/>
      <w:sz w:val="20"/>
      <w:szCs w:val="20"/>
    </w:rPr>
  </w:style>
  <w:style w:type="character" w:styleId="FootnoteReference">
    <w:name w:val="footnote reference"/>
    <w:basedOn w:val="DefaultParagraphFont"/>
    <w:uiPriority w:val="99"/>
    <w:semiHidden/>
    <w:rsid w:val="00E761F4"/>
    <w:rPr>
      <w:rFonts w:cs="Times New Roman"/>
      <w:vertAlign w:val="superscript"/>
    </w:rPr>
  </w:style>
  <w:style w:type="table" w:styleId="TableGrid">
    <w:name w:val="Table Grid"/>
    <w:basedOn w:val="TableNormal"/>
    <w:locked/>
    <w:rsid w:val="00466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2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899392">
      <w:bodyDiv w:val="1"/>
      <w:marLeft w:val="0"/>
      <w:marRight w:val="0"/>
      <w:marTop w:val="0"/>
      <w:marBottom w:val="0"/>
      <w:divBdr>
        <w:top w:val="none" w:sz="0" w:space="0" w:color="auto"/>
        <w:left w:val="none" w:sz="0" w:space="0" w:color="auto"/>
        <w:bottom w:val="none" w:sz="0" w:space="0" w:color="auto"/>
        <w:right w:val="none" w:sz="0" w:space="0" w:color="auto"/>
      </w:divBdr>
    </w:div>
    <w:div w:id="852761780">
      <w:bodyDiv w:val="1"/>
      <w:marLeft w:val="0"/>
      <w:marRight w:val="0"/>
      <w:marTop w:val="0"/>
      <w:marBottom w:val="0"/>
      <w:divBdr>
        <w:top w:val="none" w:sz="0" w:space="0" w:color="auto"/>
        <w:left w:val="none" w:sz="0" w:space="0" w:color="auto"/>
        <w:bottom w:val="none" w:sz="0" w:space="0" w:color="auto"/>
        <w:right w:val="none" w:sz="0" w:space="0" w:color="auto"/>
      </w:divBdr>
    </w:div>
    <w:div w:id="969015310">
      <w:marLeft w:val="0"/>
      <w:marRight w:val="0"/>
      <w:marTop w:val="0"/>
      <w:marBottom w:val="0"/>
      <w:divBdr>
        <w:top w:val="none" w:sz="0" w:space="0" w:color="auto"/>
        <w:left w:val="none" w:sz="0" w:space="0" w:color="auto"/>
        <w:bottom w:val="none" w:sz="0" w:space="0" w:color="auto"/>
        <w:right w:val="none" w:sz="0" w:space="0" w:color="auto"/>
      </w:divBdr>
    </w:div>
    <w:div w:id="969015311">
      <w:marLeft w:val="0"/>
      <w:marRight w:val="0"/>
      <w:marTop w:val="0"/>
      <w:marBottom w:val="0"/>
      <w:divBdr>
        <w:top w:val="none" w:sz="0" w:space="0" w:color="auto"/>
        <w:left w:val="none" w:sz="0" w:space="0" w:color="auto"/>
        <w:bottom w:val="none" w:sz="0" w:space="0" w:color="auto"/>
        <w:right w:val="none" w:sz="0" w:space="0" w:color="auto"/>
      </w:divBdr>
    </w:div>
    <w:div w:id="1664317704">
      <w:bodyDiv w:val="1"/>
      <w:marLeft w:val="0"/>
      <w:marRight w:val="0"/>
      <w:marTop w:val="0"/>
      <w:marBottom w:val="0"/>
      <w:divBdr>
        <w:top w:val="none" w:sz="0" w:space="0" w:color="auto"/>
        <w:left w:val="none" w:sz="0" w:space="0" w:color="auto"/>
        <w:bottom w:val="none" w:sz="0" w:space="0" w:color="auto"/>
        <w:right w:val="none" w:sz="0" w:space="0" w:color="auto"/>
      </w:divBdr>
    </w:div>
    <w:div w:id="187395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4AB1D-2A47-4438-93EE-410AD6B16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 – Sectional = 4MC</vt:lpstr>
    </vt:vector>
  </TitlesOfParts>
  <Company>National University of Singapore</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 Sectional = 4MC</dc:title>
  <dc:subject/>
  <dc:creator>bizangsk</dc:creator>
  <cp:keywords/>
  <dc:description/>
  <cp:lastModifiedBy>Tung Eli</cp:lastModifiedBy>
  <cp:revision>5</cp:revision>
  <cp:lastPrinted>2011-05-31T06:01:00Z</cp:lastPrinted>
  <dcterms:created xsi:type="dcterms:W3CDTF">2020-07-21T02:18:00Z</dcterms:created>
  <dcterms:modified xsi:type="dcterms:W3CDTF">2020-07-21T02:21:00Z</dcterms:modified>
</cp:coreProperties>
</file>