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8A41" w14:textId="341AC19F" w:rsidR="00DD5DF4" w:rsidRPr="00DD5DF4" w:rsidRDefault="008437DF" w:rsidP="00DD5DF4">
      <w:pPr>
        <w:spacing w:before="62"/>
        <w:ind w:left="284" w:right="1173"/>
        <w:rPr>
          <w:rFonts w:ascii="Century Schoolbook" w:hAnsi="Century Schoolbook"/>
          <w:b/>
          <w:sz w:val="24"/>
          <w:szCs w:val="20"/>
        </w:rPr>
      </w:pPr>
      <w:r w:rsidRPr="00DD5DF4">
        <w:rPr>
          <w:rFonts w:ascii="Century Schoolbook" w:hAnsi="Century Schoolbook"/>
          <w:b/>
          <w:sz w:val="24"/>
          <w:szCs w:val="20"/>
        </w:rPr>
        <w:t>National University of Singapore</w:t>
      </w:r>
    </w:p>
    <w:p w14:paraId="2B21A7A9" w14:textId="2E0A82F4" w:rsidR="001F18C7" w:rsidRPr="00DD5DF4" w:rsidRDefault="008437DF" w:rsidP="00DD5DF4">
      <w:pPr>
        <w:spacing w:before="62"/>
        <w:ind w:left="284" w:right="1173"/>
        <w:rPr>
          <w:rFonts w:ascii="Century Schoolbook" w:hAnsi="Century Schoolbook"/>
          <w:b/>
          <w:sz w:val="24"/>
          <w:szCs w:val="20"/>
        </w:rPr>
      </w:pPr>
      <w:r w:rsidRPr="00DD5DF4">
        <w:rPr>
          <w:rFonts w:ascii="Century Schoolbook" w:hAnsi="Century Schoolbook"/>
          <w:b/>
          <w:sz w:val="24"/>
          <w:szCs w:val="20"/>
        </w:rPr>
        <w:t>NUS Business School</w:t>
      </w:r>
    </w:p>
    <w:p w14:paraId="472FA168" w14:textId="538E9024" w:rsidR="00DD5DF4" w:rsidRDefault="00550956" w:rsidP="00DD5DF4">
      <w:pPr>
        <w:spacing w:before="62"/>
        <w:ind w:left="284" w:right="1173"/>
        <w:rPr>
          <w:rFonts w:ascii="Century Schoolbook" w:hAnsi="Century Schoolbook"/>
          <w:bCs/>
          <w:sz w:val="24"/>
          <w:szCs w:val="20"/>
        </w:rPr>
      </w:pPr>
      <w:r>
        <w:rPr>
          <w:rFonts w:ascii="Century Schoolbook" w:hAnsi="Century Schoolbook"/>
          <w:bCs/>
          <w:sz w:val="24"/>
          <w:szCs w:val="20"/>
        </w:rPr>
        <w:t>ACC3705</w:t>
      </w:r>
      <w:r w:rsidR="004D4DD5" w:rsidRPr="00DD5DF4">
        <w:rPr>
          <w:rFonts w:ascii="Century Schoolbook" w:hAnsi="Century Schoolbook"/>
          <w:bCs/>
          <w:sz w:val="24"/>
          <w:szCs w:val="20"/>
        </w:rPr>
        <w:t xml:space="preserve"> Valuation </w:t>
      </w:r>
    </w:p>
    <w:p w14:paraId="4FB1BB4B" w14:textId="706AFAB2" w:rsidR="004D4DD5" w:rsidRDefault="004D4DD5">
      <w:pPr>
        <w:pStyle w:val="BodyText"/>
        <w:spacing w:before="2"/>
        <w:rPr>
          <w:b/>
          <w:sz w:val="16"/>
        </w:rPr>
      </w:pPr>
    </w:p>
    <w:p w14:paraId="3BDDAAF4" w14:textId="183DFAD4" w:rsidR="004D4DD5" w:rsidRPr="00DD5DF4" w:rsidRDefault="004D4DD5" w:rsidP="00DD5DF4">
      <w:pPr>
        <w:pStyle w:val="Heading3"/>
        <w:rPr>
          <w:rFonts w:ascii="Century Schoolbook" w:hAnsi="Century Schoolbook"/>
        </w:rPr>
      </w:pPr>
      <w:r w:rsidRPr="00981B0F">
        <w:rPr>
          <w:rFonts w:ascii="Century Schoolbook" w:hAnsi="Century Schoolbook"/>
        </w:rPr>
        <w:t>Instructor</w:t>
      </w:r>
    </w:p>
    <w:p w14:paraId="41F4145A" w14:textId="77777777" w:rsidR="004D4DD5" w:rsidRPr="00981B0F" w:rsidRDefault="004D4DD5" w:rsidP="004D4DD5">
      <w:pPr>
        <w:pStyle w:val="BodyText"/>
        <w:spacing w:before="5"/>
        <w:rPr>
          <w:rFonts w:ascii="Century Schoolbook" w:hAnsi="Century Schoolbook"/>
          <w:b/>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1841"/>
        <w:gridCol w:w="2552"/>
        <w:gridCol w:w="853"/>
        <w:gridCol w:w="1275"/>
      </w:tblGrid>
      <w:tr w:rsidR="004D4DD5" w:rsidRPr="00981B0F" w14:paraId="509C9E85" w14:textId="77777777" w:rsidTr="001708D9">
        <w:trPr>
          <w:trHeight w:val="230"/>
        </w:trPr>
        <w:tc>
          <w:tcPr>
            <w:tcW w:w="2696" w:type="dxa"/>
            <w:vAlign w:val="center"/>
          </w:tcPr>
          <w:p w14:paraId="4BBDA5FF" w14:textId="77777777" w:rsidR="004D4DD5" w:rsidRPr="00981B0F" w:rsidRDefault="004D4DD5" w:rsidP="001708D9">
            <w:pPr>
              <w:pStyle w:val="TableParagraph"/>
              <w:spacing w:line="210" w:lineRule="exact"/>
              <w:rPr>
                <w:rFonts w:ascii="Century Schoolbook" w:hAnsi="Century Schoolbook"/>
              </w:rPr>
            </w:pPr>
            <w:r w:rsidRPr="00981B0F">
              <w:rPr>
                <w:rFonts w:ascii="Century Schoolbook" w:hAnsi="Century Schoolbook"/>
              </w:rPr>
              <w:t>Name</w:t>
            </w:r>
          </w:p>
        </w:tc>
        <w:tc>
          <w:tcPr>
            <w:tcW w:w="1841" w:type="dxa"/>
            <w:vAlign w:val="center"/>
          </w:tcPr>
          <w:p w14:paraId="459617A8" w14:textId="77777777" w:rsidR="004D4DD5" w:rsidRPr="00981B0F" w:rsidRDefault="004D4DD5" w:rsidP="001708D9">
            <w:pPr>
              <w:pStyle w:val="TableParagraph"/>
              <w:spacing w:line="210" w:lineRule="exact"/>
              <w:ind w:left="105"/>
              <w:rPr>
                <w:rFonts w:ascii="Century Schoolbook" w:hAnsi="Century Schoolbook"/>
              </w:rPr>
            </w:pPr>
            <w:r w:rsidRPr="00981B0F">
              <w:rPr>
                <w:rFonts w:ascii="Century Schoolbook" w:hAnsi="Century Schoolbook"/>
              </w:rPr>
              <w:t>Role</w:t>
            </w:r>
          </w:p>
        </w:tc>
        <w:tc>
          <w:tcPr>
            <w:tcW w:w="2552" w:type="dxa"/>
            <w:vAlign w:val="center"/>
          </w:tcPr>
          <w:p w14:paraId="2A1650B7" w14:textId="77777777" w:rsidR="004D4DD5" w:rsidRPr="00981B0F" w:rsidRDefault="004D4DD5" w:rsidP="001708D9">
            <w:pPr>
              <w:pStyle w:val="TableParagraph"/>
              <w:spacing w:line="210" w:lineRule="exact"/>
              <w:rPr>
                <w:rFonts w:ascii="Century Schoolbook" w:hAnsi="Century Schoolbook"/>
              </w:rPr>
            </w:pPr>
            <w:r w:rsidRPr="00981B0F">
              <w:rPr>
                <w:rFonts w:ascii="Century Schoolbook" w:hAnsi="Century Schoolbook"/>
              </w:rPr>
              <w:t>Email</w:t>
            </w:r>
          </w:p>
        </w:tc>
        <w:tc>
          <w:tcPr>
            <w:tcW w:w="853" w:type="dxa"/>
            <w:vAlign w:val="center"/>
          </w:tcPr>
          <w:p w14:paraId="3523374D" w14:textId="77777777" w:rsidR="004D4DD5" w:rsidRPr="00981B0F" w:rsidRDefault="004D4DD5" w:rsidP="001708D9">
            <w:pPr>
              <w:pStyle w:val="TableParagraph"/>
              <w:spacing w:line="210" w:lineRule="exact"/>
              <w:ind w:left="106"/>
              <w:rPr>
                <w:rFonts w:ascii="Century Schoolbook" w:hAnsi="Century Schoolbook"/>
              </w:rPr>
            </w:pPr>
            <w:r w:rsidRPr="00981B0F">
              <w:rPr>
                <w:rFonts w:ascii="Century Schoolbook" w:hAnsi="Century Schoolbook"/>
              </w:rPr>
              <w:t>Room</w:t>
            </w:r>
          </w:p>
        </w:tc>
        <w:tc>
          <w:tcPr>
            <w:tcW w:w="1275" w:type="dxa"/>
            <w:vAlign w:val="center"/>
          </w:tcPr>
          <w:p w14:paraId="230D4F01" w14:textId="77777777" w:rsidR="004D4DD5" w:rsidRPr="00981B0F" w:rsidRDefault="004D4DD5" w:rsidP="001708D9">
            <w:pPr>
              <w:pStyle w:val="TableParagraph"/>
              <w:spacing w:line="210" w:lineRule="exact"/>
              <w:ind w:left="104"/>
              <w:rPr>
                <w:rFonts w:ascii="Century Schoolbook" w:hAnsi="Century Schoolbook"/>
              </w:rPr>
            </w:pPr>
            <w:r w:rsidRPr="00981B0F">
              <w:rPr>
                <w:rFonts w:ascii="Century Schoolbook" w:hAnsi="Century Schoolbook"/>
              </w:rPr>
              <w:t>Phone</w:t>
            </w:r>
          </w:p>
        </w:tc>
      </w:tr>
      <w:tr w:rsidR="008B2B08" w:rsidRPr="00981B0F" w14:paraId="7BCC11A3" w14:textId="77777777" w:rsidTr="001708D9">
        <w:trPr>
          <w:trHeight w:val="230"/>
        </w:trPr>
        <w:tc>
          <w:tcPr>
            <w:tcW w:w="2696" w:type="dxa"/>
            <w:vAlign w:val="center"/>
          </w:tcPr>
          <w:p w14:paraId="35BAE313" w14:textId="628690FC" w:rsidR="008B2B08" w:rsidRPr="00981B0F" w:rsidRDefault="008B2B08" w:rsidP="001708D9">
            <w:pPr>
              <w:pStyle w:val="TableParagraph"/>
              <w:spacing w:line="210" w:lineRule="exact"/>
              <w:rPr>
                <w:rFonts w:ascii="Century Schoolbook" w:hAnsi="Century Schoolbook"/>
              </w:rPr>
            </w:pPr>
            <w:r>
              <w:rPr>
                <w:rFonts w:ascii="Century Schoolbook" w:hAnsi="Century Schoolbook"/>
              </w:rPr>
              <w:t>Assistant Professor Jean Zeng</w:t>
            </w:r>
          </w:p>
        </w:tc>
        <w:tc>
          <w:tcPr>
            <w:tcW w:w="1841" w:type="dxa"/>
            <w:vAlign w:val="center"/>
          </w:tcPr>
          <w:p w14:paraId="5DA62744" w14:textId="158BFCE3" w:rsidR="008B2B08" w:rsidRPr="00981B0F" w:rsidRDefault="008B2B08" w:rsidP="001708D9">
            <w:pPr>
              <w:pStyle w:val="TableParagraph"/>
              <w:spacing w:line="210" w:lineRule="exact"/>
              <w:ind w:left="105"/>
              <w:rPr>
                <w:rFonts w:ascii="Century Schoolbook" w:hAnsi="Century Schoolbook"/>
              </w:rPr>
            </w:pPr>
            <w:r>
              <w:rPr>
                <w:rFonts w:ascii="Century Schoolbook" w:hAnsi="Century Schoolbook"/>
              </w:rPr>
              <w:t>L</w:t>
            </w:r>
            <w:r w:rsidRPr="00981B0F">
              <w:rPr>
                <w:rFonts w:ascii="Century Schoolbook" w:hAnsi="Century Schoolbook"/>
              </w:rPr>
              <w:t>ecturer</w:t>
            </w:r>
          </w:p>
        </w:tc>
        <w:tc>
          <w:tcPr>
            <w:tcW w:w="2552" w:type="dxa"/>
            <w:vAlign w:val="center"/>
          </w:tcPr>
          <w:p w14:paraId="7E2E6CD6" w14:textId="3A91002A" w:rsidR="008B2B08" w:rsidRDefault="00C819B6" w:rsidP="001708D9">
            <w:pPr>
              <w:pStyle w:val="TableParagraph"/>
              <w:spacing w:line="210" w:lineRule="exact"/>
              <w:ind w:left="0"/>
              <w:rPr>
                <w:rFonts w:ascii="Century Schoolbook" w:hAnsi="Century Schoolbook"/>
              </w:rPr>
            </w:pPr>
            <w:hyperlink r:id="rId10" w:history="1">
              <w:r w:rsidR="008B2B08" w:rsidRPr="00257E9A">
                <w:rPr>
                  <w:rStyle w:val="Hyperlink"/>
                  <w:rFonts w:ascii="Century Schoolbook" w:hAnsi="Century Schoolbook"/>
                </w:rPr>
                <w:t>jeanzeng@nus.edu.sg</w:t>
              </w:r>
            </w:hyperlink>
          </w:p>
          <w:p w14:paraId="4A3D53F6" w14:textId="0571EA19" w:rsidR="008B2B08" w:rsidRPr="00981B0F" w:rsidRDefault="008B2B08" w:rsidP="001708D9">
            <w:pPr>
              <w:pStyle w:val="TableParagraph"/>
              <w:spacing w:line="210" w:lineRule="exact"/>
              <w:ind w:left="0"/>
              <w:rPr>
                <w:rFonts w:ascii="Century Schoolbook" w:hAnsi="Century Schoolbook"/>
              </w:rPr>
            </w:pPr>
          </w:p>
        </w:tc>
        <w:tc>
          <w:tcPr>
            <w:tcW w:w="853" w:type="dxa"/>
            <w:vAlign w:val="center"/>
          </w:tcPr>
          <w:p w14:paraId="2DCAF2AA" w14:textId="35B74E24" w:rsidR="008B2B08" w:rsidRPr="00981B0F" w:rsidRDefault="008B2B08" w:rsidP="001708D9">
            <w:pPr>
              <w:pStyle w:val="TableParagraph"/>
              <w:spacing w:line="210" w:lineRule="exact"/>
              <w:ind w:left="106"/>
              <w:rPr>
                <w:rFonts w:ascii="Century Schoolbook" w:hAnsi="Century Schoolbook"/>
              </w:rPr>
            </w:pPr>
            <w:r>
              <w:rPr>
                <w:rFonts w:ascii="Century Schoolbook" w:hAnsi="Century Schoolbook"/>
              </w:rPr>
              <w:t>BIZ1, 7-23</w:t>
            </w:r>
          </w:p>
        </w:tc>
        <w:tc>
          <w:tcPr>
            <w:tcW w:w="1275" w:type="dxa"/>
            <w:vAlign w:val="center"/>
          </w:tcPr>
          <w:p w14:paraId="5DCC259E" w14:textId="77777777" w:rsidR="008B2B08" w:rsidRPr="00981B0F" w:rsidRDefault="008B2B08" w:rsidP="001708D9">
            <w:pPr>
              <w:pStyle w:val="TableParagraph"/>
              <w:spacing w:line="210" w:lineRule="exact"/>
              <w:ind w:left="104"/>
              <w:rPr>
                <w:rFonts w:ascii="Century Schoolbook" w:hAnsi="Century Schoolbook"/>
              </w:rPr>
            </w:pPr>
          </w:p>
        </w:tc>
      </w:tr>
    </w:tbl>
    <w:p w14:paraId="53205F52" w14:textId="77777777" w:rsidR="004D4DD5" w:rsidRDefault="004D4DD5">
      <w:pPr>
        <w:pStyle w:val="BodyText"/>
        <w:spacing w:before="2"/>
        <w:rPr>
          <w:b/>
          <w:sz w:val="16"/>
        </w:rPr>
      </w:pPr>
    </w:p>
    <w:p w14:paraId="6E13AD73" w14:textId="77777777" w:rsidR="001F18C7" w:rsidRPr="00981B0F" w:rsidRDefault="008437DF">
      <w:pPr>
        <w:pStyle w:val="Heading3"/>
        <w:spacing w:before="94"/>
        <w:rPr>
          <w:rFonts w:ascii="Century Schoolbook" w:hAnsi="Century Schoolbook"/>
        </w:rPr>
      </w:pPr>
      <w:r w:rsidRPr="00981B0F">
        <w:rPr>
          <w:rFonts w:ascii="Century Schoolbook" w:hAnsi="Century Schoolbook"/>
        </w:rPr>
        <w:t>Overall learning objectives</w:t>
      </w:r>
    </w:p>
    <w:p w14:paraId="03F20DF1" w14:textId="5F90D005" w:rsidR="001F18C7" w:rsidRPr="00981B0F" w:rsidRDefault="008437DF">
      <w:pPr>
        <w:pStyle w:val="ListParagraph"/>
        <w:numPr>
          <w:ilvl w:val="0"/>
          <w:numId w:val="15"/>
        </w:numPr>
        <w:tabs>
          <w:tab w:val="left" w:pos="641"/>
        </w:tabs>
        <w:spacing w:before="128"/>
        <w:ind w:right="293"/>
        <w:jc w:val="both"/>
        <w:rPr>
          <w:rFonts w:ascii="Century Schoolbook" w:hAnsi="Century Schoolbook"/>
        </w:rPr>
      </w:pPr>
      <w:r w:rsidRPr="00981B0F">
        <w:rPr>
          <w:rFonts w:ascii="Century Schoolbook" w:hAnsi="Century Schoolbook"/>
        </w:rPr>
        <w:t xml:space="preserve">To equip students with the key concepts and understanding in </w:t>
      </w:r>
      <w:r w:rsidR="00B17434">
        <w:rPr>
          <w:rFonts w:ascii="Century Schoolbook" w:hAnsi="Century Schoolbook"/>
        </w:rPr>
        <w:t xml:space="preserve">the </w:t>
      </w:r>
      <w:r w:rsidRPr="00981B0F">
        <w:rPr>
          <w:rFonts w:ascii="Century Schoolbook" w:hAnsi="Century Schoolbook"/>
        </w:rPr>
        <w:t>valuation of major asset classes</w:t>
      </w:r>
      <w:r w:rsidR="004D4DD5">
        <w:rPr>
          <w:rFonts w:ascii="Century Schoolbook" w:hAnsi="Century Schoolbook"/>
        </w:rPr>
        <w:t xml:space="preserve"> in corporate balance sheets</w:t>
      </w:r>
      <w:r w:rsidRPr="00981B0F">
        <w:rPr>
          <w:rFonts w:ascii="Century Schoolbook" w:hAnsi="Century Schoolbook"/>
        </w:rPr>
        <w:t xml:space="preserve">: </w:t>
      </w:r>
      <w:r w:rsidR="004D4DD5">
        <w:rPr>
          <w:rFonts w:ascii="Century Schoolbook" w:hAnsi="Century Schoolbook"/>
        </w:rPr>
        <w:t xml:space="preserve">debts, </w:t>
      </w:r>
      <w:r w:rsidRPr="00981B0F">
        <w:rPr>
          <w:rFonts w:ascii="Century Schoolbook" w:hAnsi="Century Schoolbook"/>
        </w:rPr>
        <w:t xml:space="preserve">financial derivatives, valuation for </w:t>
      </w:r>
      <w:r w:rsidR="004D4DD5">
        <w:rPr>
          <w:rFonts w:ascii="Century Schoolbook" w:hAnsi="Century Schoolbook"/>
        </w:rPr>
        <w:t>equity, valuation for invested capital, and M&amp;A</w:t>
      </w:r>
    </w:p>
    <w:p w14:paraId="516DB355" w14:textId="77777777" w:rsidR="001F18C7" w:rsidRPr="00981B0F" w:rsidRDefault="001F18C7">
      <w:pPr>
        <w:pStyle w:val="BodyText"/>
        <w:rPr>
          <w:rFonts w:ascii="Century Schoolbook" w:hAnsi="Century Schoolbook"/>
        </w:rPr>
      </w:pPr>
    </w:p>
    <w:p w14:paraId="44C1769C" w14:textId="3AA38AF6" w:rsidR="001F18C7" w:rsidRPr="00981B0F" w:rsidRDefault="00C819B6">
      <w:pPr>
        <w:pStyle w:val="Heading3"/>
        <w:spacing w:before="1"/>
        <w:rPr>
          <w:rFonts w:ascii="Century Schoolbook" w:hAnsi="Century Schoolbook"/>
        </w:rPr>
      </w:pPr>
      <w:r>
        <w:rPr>
          <w:rFonts w:ascii="Century Schoolbook" w:hAnsi="Century Schoolbook"/>
        </w:rPr>
        <w:t>Course</w:t>
      </w:r>
      <w:r w:rsidR="008437DF" w:rsidRPr="00981B0F">
        <w:rPr>
          <w:rFonts w:ascii="Century Schoolbook" w:hAnsi="Century Schoolbook"/>
        </w:rPr>
        <w:t xml:space="preserve"> coverage</w:t>
      </w:r>
    </w:p>
    <w:p w14:paraId="4CF00B79" w14:textId="61ED2D7D" w:rsidR="001F18C7" w:rsidRPr="00981B0F" w:rsidRDefault="008437DF">
      <w:pPr>
        <w:pStyle w:val="BodyText"/>
        <w:spacing w:before="128"/>
        <w:ind w:left="280"/>
        <w:rPr>
          <w:rFonts w:ascii="Century Schoolbook" w:hAnsi="Century Schoolbook"/>
        </w:rPr>
      </w:pPr>
      <w:r w:rsidRPr="00981B0F">
        <w:rPr>
          <w:rFonts w:ascii="Century Schoolbook" w:hAnsi="Century Schoolbook"/>
        </w:rPr>
        <w:t>Broadly, this</w:t>
      </w:r>
      <w:r w:rsidR="00C819B6">
        <w:rPr>
          <w:rFonts w:ascii="Century Schoolbook" w:hAnsi="Century Schoolbook"/>
        </w:rPr>
        <w:t xml:space="preserve"> course </w:t>
      </w:r>
      <w:r w:rsidRPr="00981B0F">
        <w:rPr>
          <w:rFonts w:ascii="Century Schoolbook" w:hAnsi="Century Schoolbook"/>
        </w:rPr>
        <w:t>will cover the following:</w:t>
      </w:r>
    </w:p>
    <w:p w14:paraId="041E8AE2" w14:textId="77777777" w:rsidR="001F18C7" w:rsidRPr="00981B0F" w:rsidRDefault="008437DF">
      <w:pPr>
        <w:pStyle w:val="ListParagraph"/>
        <w:numPr>
          <w:ilvl w:val="0"/>
          <w:numId w:val="15"/>
        </w:numPr>
        <w:tabs>
          <w:tab w:val="left" w:pos="640"/>
          <w:tab w:val="left" w:pos="641"/>
        </w:tabs>
        <w:spacing w:line="268" w:lineRule="exact"/>
        <w:rPr>
          <w:rFonts w:ascii="Century Schoolbook" w:hAnsi="Century Schoolbook"/>
        </w:rPr>
      </w:pPr>
      <w:r w:rsidRPr="00981B0F">
        <w:rPr>
          <w:rFonts w:ascii="Century Schoolbook" w:hAnsi="Century Schoolbook"/>
        </w:rPr>
        <w:t>Basics in valuations (parameters, models and</w:t>
      </w:r>
      <w:r w:rsidRPr="00981B0F">
        <w:rPr>
          <w:rFonts w:ascii="Century Schoolbook" w:hAnsi="Century Schoolbook"/>
          <w:spacing w:val="-4"/>
        </w:rPr>
        <w:t xml:space="preserve"> </w:t>
      </w:r>
      <w:r w:rsidRPr="00981B0F">
        <w:rPr>
          <w:rFonts w:ascii="Century Schoolbook" w:hAnsi="Century Schoolbook"/>
        </w:rPr>
        <w:t>applications)</w:t>
      </w:r>
    </w:p>
    <w:p w14:paraId="22C2A472" w14:textId="77777777" w:rsidR="001F18C7" w:rsidRPr="00981B0F" w:rsidRDefault="008437DF">
      <w:pPr>
        <w:pStyle w:val="ListParagraph"/>
        <w:numPr>
          <w:ilvl w:val="0"/>
          <w:numId w:val="15"/>
        </w:numPr>
        <w:tabs>
          <w:tab w:val="left" w:pos="640"/>
          <w:tab w:val="left" w:pos="641"/>
        </w:tabs>
        <w:spacing w:line="268" w:lineRule="exact"/>
        <w:rPr>
          <w:rFonts w:ascii="Century Schoolbook" w:hAnsi="Century Schoolbook"/>
        </w:rPr>
      </w:pPr>
      <w:r w:rsidRPr="00981B0F">
        <w:rPr>
          <w:rFonts w:ascii="Century Schoolbook" w:hAnsi="Century Schoolbook"/>
        </w:rPr>
        <w:t>Various valuation</w:t>
      </w:r>
      <w:r w:rsidRPr="00981B0F">
        <w:rPr>
          <w:rFonts w:ascii="Century Schoolbook" w:hAnsi="Century Schoolbook"/>
          <w:spacing w:val="-1"/>
        </w:rPr>
        <w:t xml:space="preserve"> </w:t>
      </w:r>
      <w:r w:rsidRPr="00981B0F">
        <w:rPr>
          <w:rFonts w:ascii="Century Schoolbook" w:hAnsi="Century Schoolbook"/>
        </w:rPr>
        <w:t>methodologies</w:t>
      </w:r>
    </w:p>
    <w:p w14:paraId="3B24422A" w14:textId="3C1ABE0C" w:rsidR="001F18C7" w:rsidRDefault="008437DF" w:rsidP="00FA09DB">
      <w:pPr>
        <w:pStyle w:val="ListParagraph"/>
        <w:numPr>
          <w:ilvl w:val="0"/>
          <w:numId w:val="15"/>
        </w:numPr>
        <w:tabs>
          <w:tab w:val="left" w:pos="641"/>
        </w:tabs>
        <w:spacing w:before="8"/>
        <w:ind w:right="292"/>
        <w:jc w:val="both"/>
        <w:rPr>
          <w:rFonts w:ascii="Century Schoolbook" w:hAnsi="Century Schoolbook"/>
        </w:rPr>
      </w:pPr>
      <w:r w:rsidRPr="004D4DD5">
        <w:rPr>
          <w:rFonts w:ascii="Century Schoolbook" w:hAnsi="Century Schoolbook"/>
        </w:rPr>
        <w:t xml:space="preserve">Valuation of different </w:t>
      </w:r>
      <w:r w:rsidR="004D4DD5" w:rsidRPr="004D4DD5">
        <w:rPr>
          <w:rFonts w:ascii="Century Schoolbook" w:hAnsi="Century Schoolbook"/>
        </w:rPr>
        <w:t>corporate assets and liabilities:</w:t>
      </w:r>
      <w:r w:rsidRPr="004D4DD5">
        <w:rPr>
          <w:rFonts w:ascii="Century Schoolbook" w:hAnsi="Century Schoolbook"/>
        </w:rPr>
        <w:t xml:space="preserve"> </w:t>
      </w:r>
      <w:r w:rsidR="004D4DD5">
        <w:rPr>
          <w:rFonts w:ascii="Century Schoolbook" w:hAnsi="Century Schoolbook"/>
        </w:rPr>
        <w:t xml:space="preserve">debts, </w:t>
      </w:r>
      <w:r w:rsidR="004D4DD5" w:rsidRPr="00981B0F">
        <w:rPr>
          <w:rFonts w:ascii="Century Schoolbook" w:hAnsi="Century Schoolbook"/>
        </w:rPr>
        <w:t xml:space="preserve">financial derivatives, valuation for </w:t>
      </w:r>
      <w:r w:rsidR="004D4DD5">
        <w:rPr>
          <w:rFonts w:ascii="Century Schoolbook" w:hAnsi="Century Schoolbook"/>
        </w:rPr>
        <w:t>equity, valuation for invested capital, and M&amp;A.</w:t>
      </w:r>
    </w:p>
    <w:p w14:paraId="3A8F40D9" w14:textId="77777777" w:rsidR="004D4DD5" w:rsidRPr="004D4DD5" w:rsidRDefault="004D4DD5" w:rsidP="004D4DD5">
      <w:pPr>
        <w:pStyle w:val="ListParagraph"/>
        <w:tabs>
          <w:tab w:val="left" w:pos="641"/>
        </w:tabs>
        <w:spacing w:before="8"/>
        <w:ind w:right="292" w:firstLine="0"/>
        <w:jc w:val="both"/>
        <w:rPr>
          <w:rFonts w:ascii="Century Schoolbook" w:hAnsi="Century Schoolbook"/>
        </w:rPr>
      </w:pPr>
    </w:p>
    <w:p w14:paraId="790B1487" w14:textId="77777777" w:rsidR="001F18C7" w:rsidRPr="00981B0F" w:rsidRDefault="008437DF">
      <w:pPr>
        <w:pStyle w:val="Heading3"/>
        <w:rPr>
          <w:rFonts w:ascii="Century Schoolbook" w:hAnsi="Century Schoolbook"/>
        </w:rPr>
      </w:pPr>
      <w:r w:rsidRPr="00981B0F">
        <w:rPr>
          <w:rFonts w:ascii="Century Schoolbook" w:hAnsi="Century Schoolbook"/>
        </w:rPr>
        <w:t>Learning outcomes</w:t>
      </w:r>
    </w:p>
    <w:p w14:paraId="391F85FD" w14:textId="0D3F4DEF" w:rsidR="001F18C7" w:rsidRPr="00981B0F" w:rsidRDefault="008437DF">
      <w:pPr>
        <w:pStyle w:val="BodyText"/>
        <w:spacing w:before="128"/>
        <w:ind w:left="280"/>
        <w:rPr>
          <w:rFonts w:ascii="Century Schoolbook" w:hAnsi="Century Schoolbook"/>
        </w:rPr>
      </w:pPr>
      <w:r w:rsidRPr="00981B0F">
        <w:rPr>
          <w:rFonts w:ascii="Century Schoolbook" w:hAnsi="Century Schoolbook"/>
        </w:rPr>
        <w:t>Upon successful completion of this</w:t>
      </w:r>
      <w:r w:rsidR="00C819B6">
        <w:rPr>
          <w:rFonts w:ascii="Century Schoolbook" w:hAnsi="Century Schoolbook"/>
        </w:rPr>
        <w:t xml:space="preserve"> course</w:t>
      </w:r>
      <w:r w:rsidRPr="00981B0F">
        <w:rPr>
          <w:rFonts w:ascii="Century Schoolbook" w:hAnsi="Century Schoolbook"/>
        </w:rPr>
        <w:t>, students will be able to:</w:t>
      </w:r>
    </w:p>
    <w:p w14:paraId="6046125E" w14:textId="77777777" w:rsidR="001F18C7" w:rsidRPr="00981B0F" w:rsidRDefault="008437DF">
      <w:pPr>
        <w:pStyle w:val="ListParagraph"/>
        <w:numPr>
          <w:ilvl w:val="0"/>
          <w:numId w:val="15"/>
        </w:numPr>
        <w:tabs>
          <w:tab w:val="left" w:pos="640"/>
          <w:tab w:val="left" w:pos="641"/>
        </w:tabs>
        <w:spacing w:line="269" w:lineRule="exact"/>
        <w:rPr>
          <w:rFonts w:ascii="Century Schoolbook" w:hAnsi="Century Schoolbook"/>
        </w:rPr>
      </w:pPr>
      <w:r w:rsidRPr="00981B0F">
        <w:rPr>
          <w:rFonts w:ascii="Century Schoolbook" w:hAnsi="Century Schoolbook"/>
        </w:rPr>
        <w:t>Understand the basic economic theory that drives</w:t>
      </w:r>
      <w:r w:rsidRPr="00981B0F">
        <w:rPr>
          <w:rFonts w:ascii="Century Schoolbook" w:hAnsi="Century Schoolbook"/>
          <w:spacing w:val="-6"/>
        </w:rPr>
        <w:t xml:space="preserve"> </w:t>
      </w:r>
      <w:r w:rsidRPr="00981B0F">
        <w:rPr>
          <w:rFonts w:ascii="Century Schoolbook" w:hAnsi="Century Schoolbook"/>
        </w:rPr>
        <w:t>valuation</w:t>
      </w:r>
    </w:p>
    <w:p w14:paraId="3675918B" w14:textId="571B967C" w:rsidR="001F18C7" w:rsidRDefault="008437DF">
      <w:pPr>
        <w:pStyle w:val="ListParagraph"/>
        <w:numPr>
          <w:ilvl w:val="0"/>
          <w:numId w:val="15"/>
        </w:numPr>
        <w:tabs>
          <w:tab w:val="left" w:pos="640"/>
          <w:tab w:val="left" w:pos="641"/>
        </w:tabs>
        <w:spacing w:line="268" w:lineRule="exact"/>
        <w:rPr>
          <w:rFonts w:ascii="Century Schoolbook" w:hAnsi="Century Schoolbook"/>
        </w:rPr>
      </w:pPr>
      <w:r w:rsidRPr="00981B0F">
        <w:rPr>
          <w:rFonts w:ascii="Century Schoolbook" w:hAnsi="Century Schoolbook"/>
        </w:rPr>
        <w:t xml:space="preserve">Understand the major valuation methodologies for the various </w:t>
      </w:r>
      <w:r w:rsidR="004D4DD5">
        <w:rPr>
          <w:rFonts w:ascii="Century Schoolbook" w:hAnsi="Century Schoolbook"/>
        </w:rPr>
        <w:t>assets and liabilities in corporate balance sheets.</w:t>
      </w:r>
    </w:p>
    <w:p w14:paraId="40FEAC06" w14:textId="77777777" w:rsidR="00A67AE9" w:rsidRDefault="004D4DD5" w:rsidP="00A7336A">
      <w:pPr>
        <w:pStyle w:val="ListParagraph"/>
        <w:numPr>
          <w:ilvl w:val="0"/>
          <w:numId w:val="15"/>
        </w:numPr>
        <w:tabs>
          <w:tab w:val="left" w:pos="640"/>
          <w:tab w:val="left" w:pos="641"/>
        </w:tabs>
        <w:spacing w:before="94" w:line="268" w:lineRule="exact"/>
        <w:rPr>
          <w:rFonts w:ascii="Century Schoolbook" w:hAnsi="Century Schoolbook"/>
        </w:rPr>
      </w:pPr>
      <w:r w:rsidRPr="00A67AE9">
        <w:rPr>
          <w:rFonts w:ascii="Century Schoolbook" w:hAnsi="Century Schoolbook"/>
        </w:rPr>
        <w:t xml:space="preserve">Understand the corporate financing strategies and capital structure theories. </w:t>
      </w:r>
    </w:p>
    <w:p w14:paraId="74807A7F" w14:textId="77777777" w:rsidR="00A67AE9" w:rsidRDefault="00A67AE9" w:rsidP="00A67AE9">
      <w:pPr>
        <w:pStyle w:val="ListParagraph"/>
        <w:tabs>
          <w:tab w:val="left" w:pos="640"/>
          <w:tab w:val="left" w:pos="641"/>
        </w:tabs>
        <w:spacing w:before="94" w:line="268" w:lineRule="exact"/>
        <w:ind w:firstLine="0"/>
        <w:rPr>
          <w:rFonts w:ascii="Century Schoolbook" w:hAnsi="Century Schoolbook"/>
        </w:rPr>
      </w:pPr>
    </w:p>
    <w:p w14:paraId="2E6F0A2E" w14:textId="2DEC2223" w:rsidR="001F18C7" w:rsidRDefault="00E563A0" w:rsidP="00A67AE9">
      <w:pPr>
        <w:pStyle w:val="Heading3"/>
        <w:rPr>
          <w:rFonts w:ascii="Century Schoolbook" w:hAnsi="Century Schoolbook"/>
        </w:rPr>
      </w:pPr>
      <w:r>
        <w:rPr>
          <w:rFonts w:ascii="Century Schoolbook" w:hAnsi="Century Schoolbook"/>
        </w:rPr>
        <w:t>Optional</w:t>
      </w:r>
      <w:r w:rsidR="00C630F2" w:rsidRPr="00A67AE9">
        <w:rPr>
          <w:rFonts w:ascii="Century Schoolbook" w:hAnsi="Century Schoolbook"/>
        </w:rPr>
        <w:t xml:space="preserve"> </w:t>
      </w:r>
      <w:r w:rsidR="002F5975" w:rsidRPr="00A67AE9">
        <w:rPr>
          <w:rFonts w:ascii="Century Schoolbook" w:hAnsi="Century Schoolbook"/>
        </w:rPr>
        <w:t>Readings</w:t>
      </w:r>
      <w:r w:rsidR="00C630F2" w:rsidRPr="00A67AE9">
        <w:rPr>
          <w:rFonts w:ascii="Century Schoolbook" w:hAnsi="Century Schoolbook"/>
        </w:rPr>
        <w:t>:</w:t>
      </w:r>
    </w:p>
    <w:p w14:paraId="5FC02AF8" w14:textId="00336033" w:rsidR="00E563A0" w:rsidRPr="00E563A0" w:rsidRDefault="00E563A0" w:rsidP="00E563A0">
      <w:pPr>
        <w:pStyle w:val="BodyText"/>
        <w:spacing w:before="128"/>
        <w:ind w:left="280"/>
        <w:rPr>
          <w:rFonts w:ascii="Century Schoolbook" w:hAnsi="Century Schoolbook"/>
        </w:rPr>
      </w:pPr>
      <w:r w:rsidRPr="00E563A0">
        <w:rPr>
          <w:rFonts w:ascii="Century Schoolbook" w:hAnsi="Century Schoolbook"/>
        </w:rPr>
        <w:t>The lecture slides are self-contained</w:t>
      </w:r>
      <w:r w:rsidR="00550326">
        <w:rPr>
          <w:rFonts w:ascii="Century Schoolbook" w:hAnsi="Century Schoolbook"/>
        </w:rPr>
        <w:t xml:space="preserve"> and </w:t>
      </w:r>
      <w:r w:rsidR="00F9137B">
        <w:rPr>
          <w:rFonts w:ascii="Century Schoolbook" w:hAnsi="Century Schoolbook"/>
        </w:rPr>
        <w:t xml:space="preserve">thus </w:t>
      </w:r>
      <w:r w:rsidRPr="00E563A0">
        <w:rPr>
          <w:rFonts w:ascii="Century Schoolbook" w:hAnsi="Century Schoolbook"/>
        </w:rPr>
        <w:t xml:space="preserve">no textbook is required. For those of you who wish to </w:t>
      </w:r>
      <w:r>
        <w:rPr>
          <w:rFonts w:ascii="Century Schoolbook" w:hAnsi="Century Schoolbook"/>
        </w:rPr>
        <w:t>do optional readings</w:t>
      </w:r>
      <w:r w:rsidRPr="00E563A0">
        <w:rPr>
          <w:rFonts w:ascii="Century Schoolbook" w:hAnsi="Century Schoolbook"/>
        </w:rPr>
        <w:t xml:space="preserve"> in addition to </w:t>
      </w:r>
      <w:r w:rsidR="00550326">
        <w:rPr>
          <w:rFonts w:ascii="Century Schoolbook" w:hAnsi="Century Schoolbook"/>
        </w:rPr>
        <w:t xml:space="preserve">lecture </w:t>
      </w:r>
      <w:r w:rsidRPr="00E563A0">
        <w:rPr>
          <w:rFonts w:ascii="Century Schoolbook" w:hAnsi="Century Schoolbook"/>
        </w:rPr>
        <w:t>slides, I recommend:</w:t>
      </w:r>
    </w:p>
    <w:p w14:paraId="6194A574" w14:textId="77777777" w:rsidR="00E563A0" w:rsidRPr="00A67AE9" w:rsidRDefault="00E563A0" w:rsidP="00A67AE9">
      <w:pPr>
        <w:pStyle w:val="Heading3"/>
        <w:rPr>
          <w:rFonts w:ascii="Century Schoolbook" w:hAnsi="Century Schoolbook"/>
        </w:rPr>
      </w:pPr>
    </w:p>
    <w:p w14:paraId="74E655C2" w14:textId="4C635466" w:rsidR="00B17434" w:rsidRPr="004D0357" w:rsidRDefault="008437DF" w:rsidP="00B17434">
      <w:pPr>
        <w:pStyle w:val="ListParagraph"/>
        <w:numPr>
          <w:ilvl w:val="0"/>
          <w:numId w:val="14"/>
        </w:numPr>
        <w:tabs>
          <w:tab w:val="left" w:pos="641"/>
        </w:tabs>
        <w:ind w:right="293"/>
        <w:rPr>
          <w:rFonts w:ascii="Century Schoolbook" w:hAnsi="Century Schoolbook"/>
        </w:rPr>
      </w:pPr>
      <w:r w:rsidRPr="00981B0F">
        <w:rPr>
          <w:rFonts w:ascii="Century Schoolbook" w:hAnsi="Century Schoolbook"/>
          <w:b/>
          <w:spacing w:val="-4"/>
        </w:rPr>
        <w:t xml:space="preserve">Damodaran, </w:t>
      </w:r>
      <w:r w:rsidRPr="00981B0F">
        <w:rPr>
          <w:rFonts w:ascii="Century Schoolbook" w:hAnsi="Century Schoolbook"/>
          <w:spacing w:val="-4"/>
        </w:rPr>
        <w:t xml:space="preserve">Aswath, </w:t>
      </w:r>
      <w:r w:rsidRPr="00981B0F">
        <w:rPr>
          <w:rFonts w:ascii="Century Schoolbook" w:hAnsi="Century Schoolbook"/>
          <w:i/>
          <w:spacing w:val="-4"/>
        </w:rPr>
        <w:t xml:space="preserve">Investment Valuation: </w:t>
      </w:r>
      <w:r w:rsidRPr="00981B0F">
        <w:rPr>
          <w:rFonts w:ascii="Century Schoolbook" w:hAnsi="Century Schoolbook"/>
          <w:i/>
          <w:spacing w:val="-3"/>
        </w:rPr>
        <w:t xml:space="preserve">Tools and </w:t>
      </w:r>
      <w:r w:rsidRPr="00981B0F">
        <w:rPr>
          <w:rFonts w:ascii="Century Schoolbook" w:hAnsi="Century Schoolbook"/>
          <w:i/>
          <w:spacing w:val="-4"/>
        </w:rPr>
        <w:t xml:space="preserve">Techniques </w:t>
      </w:r>
      <w:r w:rsidRPr="00981B0F">
        <w:rPr>
          <w:rFonts w:ascii="Century Schoolbook" w:hAnsi="Century Schoolbook"/>
          <w:i/>
          <w:spacing w:val="-3"/>
        </w:rPr>
        <w:t xml:space="preserve">for </w:t>
      </w:r>
      <w:r w:rsidRPr="00981B0F">
        <w:rPr>
          <w:rFonts w:ascii="Century Schoolbook" w:hAnsi="Century Schoolbook"/>
          <w:i/>
          <w:spacing w:val="-4"/>
        </w:rPr>
        <w:t xml:space="preserve">Determining </w:t>
      </w:r>
      <w:r w:rsidRPr="00981B0F">
        <w:rPr>
          <w:rFonts w:ascii="Century Schoolbook" w:hAnsi="Century Schoolbook"/>
          <w:i/>
          <w:spacing w:val="-3"/>
        </w:rPr>
        <w:t xml:space="preserve">the Value of Any </w:t>
      </w:r>
      <w:r w:rsidRPr="00981B0F">
        <w:rPr>
          <w:rFonts w:ascii="Century Schoolbook" w:hAnsi="Century Schoolbook"/>
          <w:i/>
          <w:spacing w:val="-4"/>
        </w:rPr>
        <w:t xml:space="preserve">Asset, </w:t>
      </w:r>
      <w:r w:rsidRPr="00981B0F">
        <w:rPr>
          <w:rFonts w:ascii="Century Schoolbook" w:hAnsi="Century Schoolbook"/>
          <w:spacing w:val="-4"/>
        </w:rPr>
        <w:t xml:space="preserve">University Edition, </w:t>
      </w:r>
      <w:r w:rsidRPr="00981B0F">
        <w:rPr>
          <w:rFonts w:ascii="Century Schoolbook" w:hAnsi="Century Schoolbook"/>
          <w:spacing w:val="-3"/>
        </w:rPr>
        <w:t>3</w:t>
      </w:r>
      <w:proofErr w:type="spellStart"/>
      <w:r w:rsidRPr="00981B0F">
        <w:rPr>
          <w:rFonts w:ascii="Century Schoolbook" w:hAnsi="Century Schoolbook"/>
          <w:spacing w:val="-3"/>
          <w:position w:val="8"/>
        </w:rPr>
        <w:t>rd</w:t>
      </w:r>
      <w:proofErr w:type="spellEnd"/>
      <w:r w:rsidRPr="00981B0F">
        <w:rPr>
          <w:rFonts w:ascii="Century Schoolbook" w:hAnsi="Century Schoolbook"/>
          <w:spacing w:val="-3"/>
          <w:position w:val="8"/>
        </w:rPr>
        <w:t xml:space="preserve"> </w:t>
      </w:r>
      <w:r w:rsidRPr="00981B0F">
        <w:rPr>
          <w:rFonts w:ascii="Century Schoolbook" w:hAnsi="Century Schoolbook"/>
          <w:spacing w:val="-4"/>
        </w:rPr>
        <w:t xml:space="preserve">Edition, </w:t>
      </w:r>
      <w:r w:rsidRPr="00981B0F">
        <w:rPr>
          <w:rFonts w:ascii="Century Schoolbook" w:hAnsi="Century Schoolbook"/>
          <w:spacing w:val="-3"/>
        </w:rPr>
        <w:t xml:space="preserve">John </w:t>
      </w:r>
      <w:r w:rsidRPr="00981B0F">
        <w:rPr>
          <w:rFonts w:ascii="Century Schoolbook" w:hAnsi="Century Schoolbook"/>
        </w:rPr>
        <w:t xml:space="preserve">Wiley &amp; </w:t>
      </w:r>
      <w:r w:rsidRPr="00981B0F">
        <w:rPr>
          <w:rFonts w:ascii="Century Schoolbook" w:hAnsi="Century Schoolbook"/>
          <w:spacing w:val="-4"/>
        </w:rPr>
        <w:t>Sons,</w:t>
      </w:r>
      <w:r w:rsidRPr="00981B0F">
        <w:rPr>
          <w:rFonts w:ascii="Century Schoolbook" w:hAnsi="Century Schoolbook"/>
          <w:spacing w:val="-13"/>
        </w:rPr>
        <w:t xml:space="preserve"> </w:t>
      </w:r>
      <w:r w:rsidRPr="00981B0F">
        <w:rPr>
          <w:rFonts w:ascii="Century Schoolbook" w:hAnsi="Century Schoolbook"/>
          <w:spacing w:val="-3"/>
        </w:rPr>
        <w:t>2012.</w:t>
      </w:r>
    </w:p>
    <w:p w14:paraId="19A9BB21" w14:textId="490260F2" w:rsidR="004D0357" w:rsidRPr="00D26130" w:rsidRDefault="004D0357" w:rsidP="00B17434">
      <w:pPr>
        <w:pStyle w:val="ListParagraph"/>
        <w:numPr>
          <w:ilvl w:val="0"/>
          <w:numId w:val="14"/>
        </w:numPr>
        <w:tabs>
          <w:tab w:val="left" w:pos="641"/>
        </w:tabs>
        <w:ind w:right="293"/>
        <w:rPr>
          <w:rFonts w:ascii="Century Schoolbook" w:hAnsi="Century Schoolbook"/>
        </w:rPr>
      </w:pPr>
      <w:r w:rsidRPr="004D0357">
        <w:rPr>
          <w:rFonts w:ascii="Times New Roman" w:eastAsia="SimSun" w:hAnsi="Times New Roman" w:cs="Times New Roman"/>
          <w:b/>
          <w:bCs/>
          <w:sz w:val="24"/>
          <w:szCs w:val="24"/>
        </w:rPr>
        <w:t>Lundholm</w:t>
      </w:r>
      <w:r>
        <w:rPr>
          <w:rFonts w:ascii="Times New Roman" w:eastAsia="SimSun" w:hAnsi="Times New Roman" w:cs="Times New Roman"/>
          <w:sz w:val="24"/>
          <w:szCs w:val="24"/>
        </w:rPr>
        <w:t xml:space="preserve">, R., and </w:t>
      </w:r>
      <w:r w:rsidRPr="004D0357">
        <w:rPr>
          <w:rFonts w:ascii="Times New Roman" w:eastAsia="SimSun" w:hAnsi="Times New Roman" w:cs="Times New Roman"/>
          <w:b/>
          <w:bCs/>
          <w:sz w:val="24"/>
          <w:szCs w:val="24"/>
        </w:rPr>
        <w:t>Sloan</w:t>
      </w:r>
      <w:r>
        <w:rPr>
          <w:rFonts w:ascii="Times New Roman" w:eastAsia="SimSun" w:hAnsi="Times New Roman" w:cs="Times New Roman"/>
          <w:sz w:val="24"/>
          <w:szCs w:val="24"/>
        </w:rPr>
        <w:t>, R., “</w:t>
      </w:r>
      <w:r w:rsidRPr="000136E3">
        <w:rPr>
          <w:rFonts w:ascii="Times New Roman" w:eastAsia="SimSun" w:hAnsi="Times New Roman" w:cs="Times New Roman"/>
          <w:i/>
          <w:iCs/>
          <w:sz w:val="24"/>
          <w:szCs w:val="24"/>
        </w:rPr>
        <w:t>Equity Valuation and Analysis</w:t>
      </w:r>
      <w:r>
        <w:rPr>
          <w:rFonts w:ascii="Times New Roman" w:eastAsia="SimSun" w:hAnsi="Times New Roman" w:cs="Times New Roman"/>
          <w:sz w:val="24"/>
          <w:szCs w:val="24"/>
        </w:rPr>
        <w:t>”, 5</w:t>
      </w:r>
      <w:r w:rsidRPr="000136E3">
        <w:rPr>
          <w:rFonts w:ascii="Times New Roman" w:eastAsia="SimSun" w:hAnsi="Times New Roman" w:cs="Times New Roman"/>
          <w:sz w:val="24"/>
          <w:szCs w:val="24"/>
          <w:vertAlign w:val="superscript"/>
        </w:rPr>
        <w:t>rd</w:t>
      </w:r>
      <w:r>
        <w:rPr>
          <w:rFonts w:ascii="Times New Roman" w:eastAsia="SimSun" w:hAnsi="Times New Roman" w:cs="Times New Roman"/>
          <w:sz w:val="24"/>
          <w:szCs w:val="24"/>
        </w:rPr>
        <w:t xml:space="preserve"> Edition.</w:t>
      </w:r>
    </w:p>
    <w:p w14:paraId="4374E584" w14:textId="77777777" w:rsidR="00B17434" w:rsidRPr="00B17434" w:rsidRDefault="008437DF" w:rsidP="00B17434">
      <w:pPr>
        <w:pStyle w:val="ListParagraph"/>
        <w:numPr>
          <w:ilvl w:val="0"/>
          <w:numId w:val="14"/>
        </w:numPr>
        <w:tabs>
          <w:tab w:val="left" w:pos="641"/>
        </w:tabs>
        <w:ind w:right="293"/>
        <w:rPr>
          <w:rFonts w:ascii="Century Schoolbook" w:hAnsi="Century Schoolbook"/>
        </w:rPr>
      </w:pPr>
      <w:r w:rsidRPr="00B17434">
        <w:rPr>
          <w:rFonts w:ascii="Century Schoolbook" w:hAnsi="Century Schoolbook"/>
          <w:b/>
          <w:spacing w:val="-3"/>
        </w:rPr>
        <w:t xml:space="preserve">Fabozzi, </w:t>
      </w:r>
      <w:r w:rsidRPr="00B17434">
        <w:rPr>
          <w:rFonts w:ascii="Century Schoolbook" w:hAnsi="Century Schoolbook"/>
          <w:spacing w:val="-4"/>
        </w:rPr>
        <w:t xml:space="preserve">Frank </w:t>
      </w:r>
      <w:r w:rsidRPr="00B17434">
        <w:rPr>
          <w:rFonts w:ascii="Century Schoolbook" w:hAnsi="Century Schoolbook"/>
          <w:spacing w:val="-3"/>
        </w:rPr>
        <w:t xml:space="preserve">J., </w:t>
      </w:r>
      <w:r w:rsidRPr="00B17434">
        <w:rPr>
          <w:rFonts w:ascii="Century Schoolbook" w:hAnsi="Century Schoolbook"/>
          <w:i/>
          <w:spacing w:val="-4"/>
        </w:rPr>
        <w:t xml:space="preserve">Bond Markets, Analysis </w:t>
      </w:r>
      <w:r w:rsidRPr="00B17434">
        <w:rPr>
          <w:rFonts w:ascii="Century Schoolbook" w:hAnsi="Century Schoolbook"/>
          <w:i/>
        </w:rPr>
        <w:t xml:space="preserve">and </w:t>
      </w:r>
      <w:r w:rsidRPr="00B17434">
        <w:rPr>
          <w:rFonts w:ascii="Century Schoolbook" w:hAnsi="Century Schoolbook"/>
          <w:i/>
          <w:spacing w:val="-4"/>
        </w:rPr>
        <w:t xml:space="preserve">Strategies, </w:t>
      </w:r>
      <w:r w:rsidRPr="00B17434">
        <w:rPr>
          <w:rFonts w:ascii="Century Schoolbook" w:hAnsi="Century Schoolbook"/>
        </w:rPr>
        <w:t>9</w:t>
      </w:r>
      <w:proofErr w:type="spellStart"/>
      <w:r w:rsidRPr="00B17434">
        <w:rPr>
          <w:rFonts w:ascii="Century Schoolbook" w:hAnsi="Century Schoolbook"/>
          <w:position w:val="8"/>
        </w:rPr>
        <w:t>th</w:t>
      </w:r>
      <w:proofErr w:type="spellEnd"/>
      <w:r w:rsidRPr="00B17434">
        <w:rPr>
          <w:rFonts w:ascii="Century Schoolbook" w:hAnsi="Century Schoolbook"/>
          <w:position w:val="8"/>
        </w:rPr>
        <w:t xml:space="preserve"> </w:t>
      </w:r>
      <w:r w:rsidRPr="00B17434">
        <w:rPr>
          <w:rFonts w:ascii="Century Schoolbook" w:hAnsi="Century Schoolbook"/>
          <w:spacing w:val="-4"/>
        </w:rPr>
        <w:t>Edition, Pearson Publishing,</w:t>
      </w:r>
      <w:r w:rsidRPr="00B17434">
        <w:rPr>
          <w:rFonts w:ascii="Century Schoolbook" w:hAnsi="Century Schoolbook"/>
          <w:spacing w:val="-7"/>
        </w:rPr>
        <w:t xml:space="preserve"> </w:t>
      </w:r>
      <w:r w:rsidRPr="00B17434">
        <w:rPr>
          <w:rFonts w:ascii="Century Schoolbook" w:hAnsi="Century Schoolbook"/>
          <w:spacing w:val="-4"/>
        </w:rPr>
        <w:t>2016.</w:t>
      </w:r>
    </w:p>
    <w:p w14:paraId="7695E479" w14:textId="77777777" w:rsidR="00120C9A" w:rsidRPr="00120C9A" w:rsidRDefault="008437DF" w:rsidP="00120C9A">
      <w:pPr>
        <w:pStyle w:val="ListParagraph"/>
        <w:numPr>
          <w:ilvl w:val="0"/>
          <w:numId w:val="14"/>
        </w:numPr>
        <w:tabs>
          <w:tab w:val="left" w:pos="641"/>
        </w:tabs>
        <w:ind w:right="293"/>
        <w:rPr>
          <w:rFonts w:ascii="Century Schoolbook" w:hAnsi="Century Schoolbook"/>
        </w:rPr>
      </w:pPr>
      <w:r w:rsidRPr="00B17434">
        <w:rPr>
          <w:rFonts w:ascii="Century Schoolbook" w:hAnsi="Century Schoolbook"/>
          <w:b/>
          <w:spacing w:val="-3"/>
        </w:rPr>
        <w:t xml:space="preserve">Hull, </w:t>
      </w:r>
      <w:r w:rsidRPr="00B17434">
        <w:rPr>
          <w:rFonts w:ascii="Century Schoolbook" w:hAnsi="Century Schoolbook"/>
          <w:spacing w:val="-3"/>
        </w:rPr>
        <w:t xml:space="preserve">John </w:t>
      </w:r>
      <w:r w:rsidRPr="00B17434">
        <w:rPr>
          <w:rFonts w:ascii="Century Schoolbook" w:hAnsi="Century Schoolbook"/>
          <w:spacing w:val="-4"/>
        </w:rPr>
        <w:t xml:space="preserve">C., </w:t>
      </w:r>
      <w:r w:rsidRPr="00B17434">
        <w:rPr>
          <w:rFonts w:ascii="Century Schoolbook" w:hAnsi="Century Schoolbook"/>
          <w:i/>
          <w:spacing w:val="-4"/>
        </w:rPr>
        <w:t xml:space="preserve">Options, </w:t>
      </w:r>
      <w:r w:rsidRPr="00B17434">
        <w:rPr>
          <w:rFonts w:ascii="Century Schoolbook" w:hAnsi="Century Schoolbook"/>
          <w:i/>
          <w:spacing w:val="-3"/>
        </w:rPr>
        <w:t xml:space="preserve">Futures </w:t>
      </w:r>
      <w:r w:rsidRPr="00B17434">
        <w:rPr>
          <w:rFonts w:ascii="Century Schoolbook" w:hAnsi="Century Schoolbook"/>
          <w:i/>
        </w:rPr>
        <w:t xml:space="preserve">and </w:t>
      </w:r>
      <w:r w:rsidRPr="00B17434">
        <w:rPr>
          <w:rFonts w:ascii="Century Schoolbook" w:hAnsi="Century Schoolbook"/>
          <w:i/>
          <w:spacing w:val="-3"/>
        </w:rPr>
        <w:t xml:space="preserve">Other </w:t>
      </w:r>
      <w:r w:rsidRPr="00B17434">
        <w:rPr>
          <w:rFonts w:ascii="Century Schoolbook" w:hAnsi="Century Schoolbook"/>
          <w:i/>
          <w:spacing w:val="-4"/>
        </w:rPr>
        <w:t xml:space="preserve">Derivatives, </w:t>
      </w:r>
      <w:r w:rsidRPr="00B17434">
        <w:rPr>
          <w:rFonts w:ascii="Century Schoolbook" w:hAnsi="Century Schoolbook"/>
          <w:spacing w:val="-3"/>
        </w:rPr>
        <w:t>10</w:t>
      </w:r>
      <w:proofErr w:type="spellStart"/>
      <w:r w:rsidRPr="00B17434">
        <w:rPr>
          <w:rFonts w:ascii="Century Schoolbook" w:hAnsi="Century Schoolbook"/>
          <w:spacing w:val="-3"/>
          <w:position w:val="8"/>
        </w:rPr>
        <w:t>th</w:t>
      </w:r>
      <w:proofErr w:type="spellEnd"/>
      <w:r w:rsidRPr="00B17434">
        <w:rPr>
          <w:rFonts w:ascii="Century Schoolbook" w:hAnsi="Century Schoolbook"/>
          <w:spacing w:val="-3"/>
          <w:position w:val="8"/>
        </w:rPr>
        <w:t xml:space="preserve"> </w:t>
      </w:r>
      <w:r w:rsidRPr="00B17434">
        <w:rPr>
          <w:rFonts w:ascii="Century Schoolbook" w:hAnsi="Century Schoolbook"/>
          <w:spacing w:val="-4"/>
        </w:rPr>
        <w:t>Edition, Pearson Publishing., 2018.</w:t>
      </w:r>
    </w:p>
    <w:p w14:paraId="7F79A13B" w14:textId="77777777" w:rsidR="001F18C7" w:rsidRPr="00981B0F" w:rsidRDefault="001F18C7">
      <w:pPr>
        <w:pStyle w:val="BodyText"/>
        <w:rPr>
          <w:rFonts w:ascii="Century Schoolbook" w:hAnsi="Century Schoolbook"/>
        </w:rPr>
      </w:pPr>
    </w:p>
    <w:p w14:paraId="7E6ACC35" w14:textId="4517CB99" w:rsidR="00A67AE9" w:rsidRDefault="00EE5B07" w:rsidP="00EE5B07">
      <w:pPr>
        <w:spacing w:line="276" w:lineRule="auto"/>
        <w:ind w:left="280" w:right="295"/>
        <w:jc w:val="both"/>
        <w:rPr>
          <w:rFonts w:ascii="Century Schoolbook" w:hAnsi="Century Schoolbook"/>
        </w:rPr>
      </w:pPr>
      <w:r>
        <w:rPr>
          <w:rFonts w:ascii="Century Schoolbook" w:hAnsi="Century Schoolbook"/>
        </w:rPr>
        <w:t xml:space="preserve"> </w:t>
      </w:r>
    </w:p>
    <w:p w14:paraId="3CEA8EE3" w14:textId="77777777" w:rsidR="00A67AE9" w:rsidRDefault="00A67AE9">
      <w:pPr>
        <w:rPr>
          <w:rFonts w:ascii="Century Schoolbook" w:hAnsi="Century Schoolbook"/>
        </w:rPr>
      </w:pPr>
      <w:r>
        <w:rPr>
          <w:rFonts w:ascii="Century Schoolbook" w:hAnsi="Century Schoolbook"/>
        </w:rPr>
        <w:br w:type="page"/>
      </w:r>
    </w:p>
    <w:p w14:paraId="1D1BA327" w14:textId="77777777" w:rsidR="00E314D6" w:rsidRDefault="00E314D6" w:rsidP="00E314D6">
      <w:pPr>
        <w:pStyle w:val="BodyText"/>
        <w:ind w:right="295"/>
        <w:jc w:val="both"/>
        <w:rPr>
          <w:rFonts w:ascii="Century Schoolbook" w:hAnsi="Century Schoolbook"/>
          <w:b/>
        </w:rPr>
      </w:pPr>
    </w:p>
    <w:p w14:paraId="12CCEBC0" w14:textId="77777777" w:rsidR="00E314D6" w:rsidRPr="00981B0F" w:rsidRDefault="00E314D6" w:rsidP="00E314D6">
      <w:pPr>
        <w:pStyle w:val="Heading3"/>
        <w:jc w:val="both"/>
        <w:rPr>
          <w:rFonts w:ascii="Century Schoolbook" w:hAnsi="Century Schoolbook"/>
        </w:rPr>
      </w:pPr>
      <w:r w:rsidRPr="00981B0F">
        <w:rPr>
          <w:rFonts w:ascii="Century Schoolbook" w:hAnsi="Century Schoolbook"/>
        </w:rPr>
        <w:t>Assessment</w:t>
      </w:r>
    </w:p>
    <w:p w14:paraId="5A7CEB8E" w14:textId="77777777" w:rsidR="00E314D6" w:rsidRPr="00981B0F" w:rsidRDefault="00E314D6" w:rsidP="00E314D6">
      <w:pPr>
        <w:pStyle w:val="BodyText"/>
        <w:spacing w:before="5"/>
        <w:rPr>
          <w:rFonts w:ascii="Century Schoolbook" w:hAnsi="Century Schoolbook"/>
          <w:b/>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1844"/>
      </w:tblGrid>
      <w:tr w:rsidR="00E314D6" w:rsidRPr="00981B0F" w14:paraId="7D99393F" w14:textId="77777777" w:rsidTr="00C14040">
        <w:trPr>
          <w:trHeight w:val="506"/>
        </w:trPr>
        <w:tc>
          <w:tcPr>
            <w:tcW w:w="6380" w:type="dxa"/>
          </w:tcPr>
          <w:p w14:paraId="05659961" w14:textId="77777777" w:rsidR="00E314D6" w:rsidRPr="00981B0F" w:rsidRDefault="00E314D6" w:rsidP="00C14040">
            <w:pPr>
              <w:pStyle w:val="TableParagraph"/>
              <w:ind w:left="0"/>
              <w:rPr>
                <w:rFonts w:ascii="Century Schoolbook" w:hAnsi="Century Schoolbook"/>
              </w:rPr>
            </w:pPr>
          </w:p>
        </w:tc>
        <w:tc>
          <w:tcPr>
            <w:tcW w:w="1844" w:type="dxa"/>
          </w:tcPr>
          <w:p w14:paraId="25B9DC35" w14:textId="77777777" w:rsidR="00E314D6" w:rsidRPr="00981B0F" w:rsidRDefault="00E314D6" w:rsidP="00C14040">
            <w:pPr>
              <w:pStyle w:val="TableParagraph"/>
              <w:spacing w:line="248" w:lineRule="exact"/>
              <w:rPr>
                <w:rFonts w:ascii="Century Schoolbook" w:hAnsi="Century Schoolbook"/>
                <w:b/>
              </w:rPr>
            </w:pPr>
            <w:r w:rsidRPr="00981B0F">
              <w:rPr>
                <w:rFonts w:ascii="Century Schoolbook" w:hAnsi="Century Schoolbook"/>
                <w:b/>
              </w:rPr>
              <w:t>Allocation</w:t>
            </w:r>
          </w:p>
          <w:p w14:paraId="6641990B" w14:textId="77777777" w:rsidR="00E314D6" w:rsidRPr="00981B0F" w:rsidRDefault="00E314D6" w:rsidP="00C14040">
            <w:pPr>
              <w:pStyle w:val="TableParagraph"/>
              <w:spacing w:before="2" w:line="237" w:lineRule="exact"/>
              <w:ind w:left="8"/>
              <w:jc w:val="center"/>
              <w:rPr>
                <w:rFonts w:ascii="Century Schoolbook" w:hAnsi="Century Schoolbook"/>
                <w:b/>
              </w:rPr>
            </w:pPr>
            <w:r w:rsidRPr="00981B0F">
              <w:rPr>
                <w:rFonts w:ascii="Century Schoolbook" w:hAnsi="Century Schoolbook"/>
                <w:b/>
              </w:rPr>
              <w:t>%</w:t>
            </w:r>
          </w:p>
        </w:tc>
      </w:tr>
      <w:tr w:rsidR="00E314D6" w:rsidRPr="00981B0F" w14:paraId="1C52ECE8" w14:textId="77777777" w:rsidTr="00C14040">
        <w:trPr>
          <w:trHeight w:val="1058"/>
        </w:trPr>
        <w:tc>
          <w:tcPr>
            <w:tcW w:w="6380" w:type="dxa"/>
          </w:tcPr>
          <w:p w14:paraId="7A36288F" w14:textId="77777777" w:rsidR="00E314D6" w:rsidRPr="00981B0F" w:rsidRDefault="00E314D6" w:rsidP="00E314D6">
            <w:pPr>
              <w:pStyle w:val="TableParagraph"/>
              <w:numPr>
                <w:ilvl w:val="0"/>
                <w:numId w:val="13"/>
              </w:numPr>
              <w:tabs>
                <w:tab w:val="left" w:pos="468"/>
              </w:tabs>
              <w:spacing w:line="250" w:lineRule="exact"/>
              <w:rPr>
                <w:rFonts w:ascii="Century Schoolbook" w:hAnsi="Century Schoolbook"/>
              </w:rPr>
            </w:pPr>
            <w:r w:rsidRPr="00981B0F">
              <w:rPr>
                <w:rFonts w:ascii="Century Schoolbook" w:hAnsi="Century Schoolbook"/>
              </w:rPr>
              <w:t>Class assignments and</w:t>
            </w:r>
            <w:r w:rsidRPr="00981B0F">
              <w:rPr>
                <w:rFonts w:ascii="Century Schoolbook" w:hAnsi="Century Schoolbook"/>
                <w:spacing w:val="-4"/>
              </w:rPr>
              <w:t xml:space="preserve"> </w:t>
            </w:r>
            <w:r w:rsidRPr="00981B0F">
              <w:rPr>
                <w:rFonts w:ascii="Century Schoolbook" w:hAnsi="Century Schoolbook"/>
              </w:rPr>
              <w:t>participation</w:t>
            </w:r>
          </w:p>
          <w:p w14:paraId="0ABEEDC3" w14:textId="77777777" w:rsidR="00E314D6" w:rsidRPr="00981B0F" w:rsidRDefault="00E314D6" w:rsidP="00E314D6">
            <w:pPr>
              <w:pStyle w:val="TableParagraph"/>
              <w:numPr>
                <w:ilvl w:val="1"/>
                <w:numId w:val="13"/>
              </w:numPr>
              <w:tabs>
                <w:tab w:val="left" w:pos="1024"/>
                <w:tab w:val="left" w:pos="1025"/>
                <w:tab w:val="left" w:pos="4646"/>
              </w:tabs>
              <w:spacing w:before="1" w:line="268" w:lineRule="exact"/>
              <w:rPr>
                <w:rFonts w:ascii="Century Schoolbook" w:hAnsi="Century Schoolbook"/>
              </w:rPr>
            </w:pPr>
            <w:r w:rsidRPr="00981B0F">
              <w:rPr>
                <w:rFonts w:ascii="Century Schoolbook" w:hAnsi="Century Schoolbook"/>
              </w:rPr>
              <w:t>Class participation</w:t>
            </w:r>
            <w:r w:rsidRPr="00981B0F">
              <w:rPr>
                <w:rFonts w:ascii="Century Schoolbook" w:hAnsi="Century Schoolbook"/>
                <w:spacing w:val="-6"/>
              </w:rPr>
              <w:t xml:space="preserve"> </w:t>
            </w:r>
            <w:r w:rsidRPr="00981B0F">
              <w:rPr>
                <w:rFonts w:ascii="Century Schoolbook" w:hAnsi="Century Schoolbook"/>
              </w:rPr>
              <w:t>and</w:t>
            </w:r>
            <w:r w:rsidRPr="00981B0F">
              <w:rPr>
                <w:rFonts w:ascii="Century Schoolbook" w:hAnsi="Century Schoolbook"/>
                <w:spacing w:val="-2"/>
              </w:rPr>
              <w:t xml:space="preserve"> </w:t>
            </w:r>
            <w:r w:rsidRPr="00981B0F">
              <w:rPr>
                <w:rFonts w:ascii="Century Schoolbook" w:hAnsi="Century Schoolbook"/>
              </w:rPr>
              <w:t>discussion</w:t>
            </w:r>
            <w:r w:rsidRPr="00981B0F">
              <w:rPr>
                <w:rFonts w:ascii="Century Schoolbook" w:hAnsi="Century Schoolbook"/>
              </w:rPr>
              <w:tab/>
            </w:r>
            <w:r>
              <w:rPr>
                <w:rFonts w:ascii="Century Schoolbook" w:hAnsi="Century Schoolbook"/>
              </w:rPr>
              <w:t>--</w:t>
            </w:r>
            <w:r w:rsidRPr="00981B0F">
              <w:rPr>
                <w:rFonts w:ascii="Century Schoolbook" w:hAnsi="Century Schoolbook"/>
              </w:rPr>
              <w:t xml:space="preserve"> 10%</w:t>
            </w:r>
          </w:p>
          <w:p w14:paraId="59B41666" w14:textId="59ECE4E5" w:rsidR="00E314D6" w:rsidRPr="00981B0F" w:rsidRDefault="001903F6" w:rsidP="00E314D6">
            <w:pPr>
              <w:pStyle w:val="TableParagraph"/>
              <w:numPr>
                <w:ilvl w:val="1"/>
                <w:numId w:val="13"/>
              </w:numPr>
              <w:tabs>
                <w:tab w:val="left" w:pos="1024"/>
                <w:tab w:val="left" w:pos="1025"/>
                <w:tab w:val="left" w:pos="4632"/>
              </w:tabs>
              <w:spacing w:line="268" w:lineRule="exact"/>
              <w:rPr>
                <w:rFonts w:ascii="Century Schoolbook" w:hAnsi="Century Schoolbook"/>
              </w:rPr>
            </w:pPr>
            <w:r>
              <w:rPr>
                <w:rFonts w:ascii="Century Schoolbook" w:hAnsi="Century Schoolbook"/>
              </w:rPr>
              <w:t>Two quizzes</w:t>
            </w:r>
            <w:r w:rsidR="00E314D6" w:rsidRPr="00981B0F">
              <w:rPr>
                <w:rFonts w:ascii="Century Schoolbook" w:hAnsi="Century Schoolbook"/>
              </w:rPr>
              <w:tab/>
              <w:t>--</w:t>
            </w:r>
            <w:r w:rsidR="00E314D6" w:rsidRPr="00981B0F">
              <w:rPr>
                <w:rFonts w:ascii="Century Schoolbook" w:hAnsi="Century Schoolbook"/>
                <w:spacing w:val="-1"/>
              </w:rPr>
              <w:t xml:space="preserve"> </w:t>
            </w:r>
            <w:r w:rsidR="00E314D6" w:rsidRPr="00981B0F">
              <w:rPr>
                <w:rFonts w:ascii="Century Schoolbook" w:hAnsi="Century Schoolbook"/>
              </w:rPr>
              <w:t>1</w:t>
            </w:r>
            <w:r w:rsidR="00E314D6">
              <w:rPr>
                <w:rFonts w:ascii="Century Schoolbook" w:hAnsi="Century Schoolbook"/>
              </w:rPr>
              <w:t>0</w:t>
            </w:r>
            <w:r w:rsidR="00E314D6" w:rsidRPr="00981B0F">
              <w:rPr>
                <w:rFonts w:ascii="Century Schoolbook" w:hAnsi="Century Schoolbook"/>
              </w:rPr>
              <w:t>%</w:t>
            </w:r>
          </w:p>
          <w:p w14:paraId="6CCC289C" w14:textId="1FFAED1F" w:rsidR="00E314D6" w:rsidRPr="00981B0F" w:rsidRDefault="00E314D6" w:rsidP="00E314D6">
            <w:pPr>
              <w:pStyle w:val="TableParagraph"/>
              <w:numPr>
                <w:ilvl w:val="1"/>
                <w:numId w:val="13"/>
              </w:numPr>
              <w:tabs>
                <w:tab w:val="left" w:pos="1024"/>
                <w:tab w:val="left" w:pos="1025"/>
                <w:tab w:val="left" w:pos="4656"/>
              </w:tabs>
              <w:spacing w:line="251" w:lineRule="exact"/>
              <w:rPr>
                <w:rFonts w:ascii="Century Schoolbook" w:hAnsi="Century Schoolbook"/>
              </w:rPr>
            </w:pPr>
            <w:r w:rsidRPr="00981B0F">
              <w:rPr>
                <w:rFonts w:ascii="Century Schoolbook" w:hAnsi="Century Schoolbook"/>
              </w:rPr>
              <w:t>One</w:t>
            </w:r>
            <w:r w:rsidRPr="00981B0F">
              <w:rPr>
                <w:rFonts w:ascii="Century Schoolbook" w:hAnsi="Century Schoolbook"/>
                <w:spacing w:val="-3"/>
              </w:rPr>
              <w:t xml:space="preserve"> </w:t>
            </w:r>
            <w:r w:rsidRPr="00981B0F">
              <w:rPr>
                <w:rFonts w:ascii="Century Schoolbook" w:hAnsi="Century Schoolbook"/>
              </w:rPr>
              <w:t>group</w:t>
            </w:r>
            <w:r w:rsidRPr="00981B0F">
              <w:rPr>
                <w:rFonts w:ascii="Century Schoolbook" w:hAnsi="Century Schoolbook"/>
                <w:spacing w:val="-1"/>
              </w:rPr>
              <w:t xml:space="preserve"> </w:t>
            </w:r>
            <w:r w:rsidRPr="00981B0F">
              <w:rPr>
                <w:rFonts w:ascii="Century Schoolbook" w:hAnsi="Century Schoolbook"/>
              </w:rPr>
              <w:t>project</w:t>
            </w:r>
            <w:r w:rsidRPr="00981B0F">
              <w:rPr>
                <w:rFonts w:ascii="Century Schoolbook" w:hAnsi="Century Schoolbook"/>
              </w:rPr>
              <w:tab/>
              <w:t>--</w:t>
            </w:r>
            <w:r w:rsidRPr="00981B0F">
              <w:rPr>
                <w:rFonts w:ascii="Century Schoolbook" w:hAnsi="Century Schoolbook"/>
                <w:spacing w:val="-2"/>
              </w:rPr>
              <w:t xml:space="preserve"> </w:t>
            </w:r>
            <w:r>
              <w:rPr>
                <w:rFonts w:ascii="Century Schoolbook" w:hAnsi="Century Schoolbook"/>
              </w:rPr>
              <w:t>2</w:t>
            </w:r>
            <w:r w:rsidR="001903F6">
              <w:rPr>
                <w:rFonts w:ascii="Century Schoolbook" w:hAnsi="Century Schoolbook"/>
              </w:rPr>
              <w:t>5</w:t>
            </w:r>
            <w:r w:rsidRPr="00981B0F">
              <w:rPr>
                <w:rFonts w:ascii="Century Schoolbook" w:hAnsi="Century Schoolbook"/>
              </w:rPr>
              <w:t>%</w:t>
            </w:r>
          </w:p>
        </w:tc>
        <w:tc>
          <w:tcPr>
            <w:tcW w:w="1844" w:type="dxa"/>
          </w:tcPr>
          <w:p w14:paraId="6F3ED58A" w14:textId="77777777" w:rsidR="00E314D6" w:rsidRPr="00981B0F" w:rsidRDefault="00E314D6" w:rsidP="00C14040">
            <w:pPr>
              <w:pStyle w:val="TableParagraph"/>
              <w:spacing w:before="9"/>
              <w:ind w:left="0"/>
              <w:rPr>
                <w:rFonts w:ascii="Century Schoolbook" w:hAnsi="Century Schoolbook"/>
                <w:b/>
              </w:rPr>
            </w:pPr>
          </w:p>
          <w:p w14:paraId="58930C7D" w14:textId="3D7DCFD3" w:rsidR="00E314D6" w:rsidRPr="00981B0F" w:rsidRDefault="00E314D6" w:rsidP="00C14040">
            <w:pPr>
              <w:pStyle w:val="TableParagraph"/>
              <w:ind w:left="0" w:right="638"/>
              <w:jc w:val="right"/>
              <w:rPr>
                <w:rFonts w:ascii="Century Schoolbook" w:hAnsi="Century Schoolbook"/>
              </w:rPr>
            </w:pPr>
            <w:r w:rsidRPr="00981B0F">
              <w:rPr>
                <w:rFonts w:ascii="Century Schoolbook" w:hAnsi="Century Schoolbook"/>
              </w:rPr>
              <w:t>4</w:t>
            </w:r>
            <w:r w:rsidR="003A6307">
              <w:rPr>
                <w:rFonts w:ascii="Century Schoolbook" w:hAnsi="Century Schoolbook"/>
              </w:rPr>
              <w:t>5</w:t>
            </w:r>
          </w:p>
        </w:tc>
      </w:tr>
      <w:tr w:rsidR="00E314D6" w:rsidRPr="00981B0F" w14:paraId="48BBC617" w14:textId="77777777" w:rsidTr="00C14040">
        <w:trPr>
          <w:trHeight w:val="333"/>
        </w:trPr>
        <w:tc>
          <w:tcPr>
            <w:tcW w:w="6380" w:type="dxa"/>
          </w:tcPr>
          <w:p w14:paraId="34573D6C" w14:textId="77777777" w:rsidR="00E314D6" w:rsidRPr="00981B0F" w:rsidRDefault="00E314D6" w:rsidP="00C14040">
            <w:pPr>
              <w:pStyle w:val="TableParagraph"/>
              <w:tabs>
                <w:tab w:val="left" w:pos="537"/>
              </w:tabs>
              <w:spacing w:before="36"/>
              <w:rPr>
                <w:rFonts w:ascii="Century Schoolbook" w:hAnsi="Century Schoolbook"/>
              </w:rPr>
            </w:pPr>
            <w:r w:rsidRPr="00981B0F">
              <w:rPr>
                <w:rFonts w:ascii="Century Schoolbook" w:hAnsi="Century Schoolbook"/>
              </w:rPr>
              <w:t>b.</w:t>
            </w:r>
            <w:r w:rsidRPr="00981B0F">
              <w:rPr>
                <w:rFonts w:ascii="Century Schoolbook" w:hAnsi="Century Schoolbook"/>
              </w:rPr>
              <w:tab/>
              <w:t xml:space="preserve">Mid-term test </w:t>
            </w:r>
          </w:p>
        </w:tc>
        <w:tc>
          <w:tcPr>
            <w:tcW w:w="1844" w:type="dxa"/>
          </w:tcPr>
          <w:p w14:paraId="11DC3A78" w14:textId="64003250" w:rsidR="00E314D6" w:rsidRPr="00981B0F" w:rsidRDefault="001903F6" w:rsidP="00C14040">
            <w:pPr>
              <w:pStyle w:val="TableParagraph"/>
              <w:spacing w:before="36"/>
              <w:ind w:left="0" w:right="638"/>
              <w:jc w:val="right"/>
              <w:rPr>
                <w:rFonts w:ascii="Century Schoolbook" w:hAnsi="Century Schoolbook"/>
              </w:rPr>
            </w:pPr>
            <w:r>
              <w:rPr>
                <w:rFonts w:ascii="Century Schoolbook" w:hAnsi="Century Schoolbook"/>
              </w:rPr>
              <w:t>25</w:t>
            </w:r>
          </w:p>
        </w:tc>
      </w:tr>
      <w:tr w:rsidR="00E314D6" w:rsidRPr="00981B0F" w14:paraId="477D0E89" w14:textId="77777777" w:rsidTr="00C14040">
        <w:trPr>
          <w:trHeight w:val="330"/>
        </w:trPr>
        <w:tc>
          <w:tcPr>
            <w:tcW w:w="6380" w:type="dxa"/>
          </w:tcPr>
          <w:p w14:paraId="66AB388B" w14:textId="77777777" w:rsidR="00E314D6" w:rsidRPr="00981B0F" w:rsidRDefault="00E314D6" w:rsidP="00C14040">
            <w:pPr>
              <w:pStyle w:val="TableParagraph"/>
              <w:tabs>
                <w:tab w:val="left" w:pos="534"/>
              </w:tabs>
              <w:spacing w:before="36"/>
              <w:rPr>
                <w:rFonts w:ascii="Century Schoolbook" w:hAnsi="Century Schoolbook"/>
              </w:rPr>
            </w:pPr>
            <w:r w:rsidRPr="00981B0F">
              <w:rPr>
                <w:rFonts w:ascii="Century Schoolbook" w:hAnsi="Century Schoolbook"/>
              </w:rPr>
              <w:t>c.</w:t>
            </w:r>
            <w:r w:rsidRPr="00981B0F">
              <w:rPr>
                <w:rFonts w:ascii="Century Schoolbook" w:hAnsi="Century Schoolbook"/>
              </w:rPr>
              <w:tab/>
              <w:t xml:space="preserve">Final test </w:t>
            </w:r>
          </w:p>
        </w:tc>
        <w:tc>
          <w:tcPr>
            <w:tcW w:w="1844" w:type="dxa"/>
          </w:tcPr>
          <w:p w14:paraId="51A524AE" w14:textId="77777777" w:rsidR="00E314D6" w:rsidRPr="00981B0F" w:rsidRDefault="00E314D6" w:rsidP="00C14040">
            <w:pPr>
              <w:pStyle w:val="TableParagraph"/>
              <w:spacing w:before="36"/>
              <w:ind w:left="0" w:right="638"/>
              <w:jc w:val="right"/>
              <w:rPr>
                <w:rFonts w:ascii="Century Schoolbook" w:hAnsi="Century Schoolbook"/>
              </w:rPr>
            </w:pPr>
            <w:r w:rsidRPr="00981B0F">
              <w:rPr>
                <w:rFonts w:ascii="Century Schoolbook" w:hAnsi="Century Schoolbook"/>
              </w:rPr>
              <w:t>30</w:t>
            </w:r>
          </w:p>
        </w:tc>
      </w:tr>
      <w:tr w:rsidR="00E314D6" w:rsidRPr="00981B0F" w14:paraId="2FCFCD5A" w14:textId="77777777" w:rsidTr="00C14040">
        <w:trPr>
          <w:trHeight w:val="335"/>
        </w:trPr>
        <w:tc>
          <w:tcPr>
            <w:tcW w:w="6380" w:type="dxa"/>
          </w:tcPr>
          <w:p w14:paraId="23A38A1E" w14:textId="77777777" w:rsidR="00E314D6" w:rsidRPr="00981B0F" w:rsidRDefault="00E314D6" w:rsidP="00C14040">
            <w:pPr>
              <w:pStyle w:val="TableParagraph"/>
              <w:spacing w:before="36"/>
              <w:ind w:left="124"/>
              <w:rPr>
                <w:rFonts w:ascii="Century Schoolbook" w:hAnsi="Century Schoolbook"/>
                <w:b/>
              </w:rPr>
            </w:pPr>
            <w:r w:rsidRPr="00981B0F">
              <w:rPr>
                <w:rFonts w:ascii="Century Schoolbook" w:hAnsi="Century Schoolbook"/>
                <w:b/>
              </w:rPr>
              <w:t>Total</w:t>
            </w:r>
          </w:p>
        </w:tc>
        <w:tc>
          <w:tcPr>
            <w:tcW w:w="1844" w:type="dxa"/>
          </w:tcPr>
          <w:p w14:paraId="53F66D66" w14:textId="77777777" w:rsidR="00E314D6" w:rsidRPr="00981B0F" w:rsidRDefault="00E314D6" w:rsidP="00C14040">
            <w:pPr>
              <w:pStyle w:val="TableParagraph"/>
              <w:spacing w:before="38"/>
              <w:ind w:left="0" w:right="639"/>
              <w:jc w:val="right"/>
              <w:rPr>
                <w:rFonts w:ascii="Century Schoolbook" w:hAnsi="Century Schoolbook"/>
              </w:rPr>
            </w:pPr>
            <w:r w:rsidRPr="00981B0F">
              <w:rPr>
                <w:rFonts w:ascii="Century Schoolbook" w:hAnsi="Century Schoolbook"/>
              </w:rPr>
              <w:t>100</w:t>
            </w:r>
          </w:p>
        </w:tc>
      </w:tr>
    </w:tbl>
    <w:p w14:paraId="5205D3BB" w14:textId="77777777" w:rsidR="00E314D6" w:rsidRPr="00981B0F" w:rsidRDefault="00E314D6" w:rsidP="00E314D6">
      <w:pPr>
        <w:pStyle w:val="BodyText"/>
        <w:rPr>
          <w:rFonts w:ascii="Century Schoolbook" w:hAnsi="Century Schoolbook"/>
          <w:b/>
        </w:rPr>
      </w:pPr>
    </w:p>
    <w:p w14:paraId="44988533" w14:textId="77777777" w:rsidR="00E314D6" w:rsidRPr="00981B0F" w:rsidRDefault="00E314D6" w:rsidP="00E314D6">
      <w:pPr>
        <w:ind w:left="280"/>
        <w:jc w:val="both"/>
        <w:rPr>
          <w:rFonts w:ascii="Century Schoolbook" w:hAnsi="Century Schoolbook"/>
          <w:b/>
        </w:rPr>
      </w:pPr>
      <w:r w:rsidRPr="00981B0F">
        <w:rPr>
          <w:rFonts w:ascii="Century Schoolbook" w:hAnsi="Century Schoolbook"/>
          <w:b/>
        </w:rPr>
        <w:t>Class participation and discussion (10%)</w:t>
      </w:r>
    </w:p>
    <w:p w14:paraId="0DD64379" w14:textId="6180648B" w:rsidR="00BD65E7" w:rsidRDefault="00BD65E7" w:rsidP="00F83357">
      <w:pPr>
        <w:pStyle w:val="BodyText"/>
        <w:ind w:left="280" w:right="378"/>
        <w:jc w:val="both"/>
        <w:rPr>
          <w:rFonts w:ascii="Century Schoolbook" w:hAnsi="Century Schoolbook"/>
        </w:rPr>
      </w:pPr>
      <w:r>
        <w:rPr>
          <w:rFonts w:ascii="Century Schoolbook" w:hAnsi="Century Schoolbook"/>
        </w:rPr>
        <w:t>Students</w:t>
      </w:r>
      <w:r w:rsidRPr="00981B0F">
        <w:rPr>
          <w:rFonts w:ascii="Century Schoolbook" w:hAnsi="Century Schoolbook"/>
        </w:rPr>
        <w:t xml:space="preserve"> are expected to attend </w:t>
      </w:r>
      <w:r>
        <w:rPr>
          <w:rFonts w:ascii="Century Schoolbook" w:hAnsi="Century Schoolbook"/>
        </w:rPr>
        <w:t xml:space="preserve">face-to-face </w:t>
      </w:r>
      <w:r w:rsidRPr="00981B0F">
        <w:rPr>
          <w:rFonts w:ascii="Century Schoolbook" w:hAnsi="Century Schoolbook"/>
        </w:rPr>
        <w:t>class</w:t>
      </w:r>
      <w:r>
        <w:rPr>
          <w:rFonts w:ascii="Century Schoolbook" w:hAnsi="Century Schoolbook"/>
        </w:rPr>
        <w:t>es</w:t>
      </w:r>
      <w:r w:rsidR="00381371">
        <w:rPr>
          <w:rFonts w:ascii="Century Schoolbook" w:hAnsi="Century Schoolbook"/>
        </w:rPr>
        <w:t xml:space="preserve"> and your attendance will be marked</w:t>
      </w:r>
      <w:r w:rsidRPr="00981B0F">
        <w:rPr>
          <w:rFonts w:ascii="Century Schoolbook" w:hAnsi="Century Schoolbook"/>
        </w:rPr>
        <w:t>.</w:t>
      </w:r>
      <w:r w:rsidR="008D3A72">
        <w:rPr>
          <w:rFonts w:ascii="Century Schoolbook" w:hAnsi="Century Schoolbook"/>
        </w:rPr>
        <w:t xml:space="preserve"> </w:t>
      </w:r>
      <w:r w:rsidR="00381371">
        <w:rPr>
          <w:rFonts w:ascii="Century Schoolbook" w:hAnsi="Century Schoolbook"/>
        </w:rPr>
        <w:t xml:space="preserve">You will be exempt from two </w:t>
      </w:r>
      <w:r w:rsidR="003B263B">
        <w:rPr>
          <w:rFonts w:ascii="Century Schoolbook" w:hAnsi="Century Schoolbook"/>
        </w:rPr>
        <w:t xml:space="preserve">unexcused </w:t>
      </w:r>
      <w:r w:rsidR="00381371">
        <w:rPr>
          <w:rFonts w:ascii="Century Schoolbook" w:hAnsi="Century Schoolbook"/>
        </w:rPr>
        <w:t xml:space="preserve">absences </w:t>
      </w:r>
      <w:r w:rsidR="00D06098">
        <w:rPr>
          <w:rFonts w:ascii="Century Schoolbook" w:hAnsi="Century Schoolbook"/>
        </w:rPr>
        <w:t>from</w:t>
      </w:r>
      <w:r w:rsidR="00381371">
        <w:rPr>
          <w:rFonts w:ascii="Century Schoolbook" w:hAnsi="Century Schoolbook"/>
        </w:rPr>
        <w:t xml:space="preserve"> classes</w:t>
      </w:r>
      <w:r w:rsidR="003B263B">
        <w:rPr>
          <w:rFonts w:ascii="Century Schoolbook" w:hAnsi="Century Schoolbook"/>
        </w:rPr>
        <w:t xml:space="preserve">. If you </w:t>
      </w:r>
      <w:r w:rsidR="00FE1ED9">
        <w:rPr>
          <w:rFonts w:ascii="Century Schoolbook" w:hAnsi="Century Schoolbook"/>
        </w:rPr>
        <w:t>need to request for</w:t>
      </w:r>
      <w:r w:rsidR="003B263B">
        <w:rPr>
          <w:rFonts w:ascii="Century Schoolbook" w:hAnsi="Century Schoolbook"/>
        </w:rPr>
        <w:t xml:space="preserve"> additional absences due to medical reasons, </w:t>
      </w:r>
      <w:r w:rsidR="008858C0">
        <w:rPr>
          <w:rFonts w:ascii="Century Schoolbook" w:hAnsi="Century Schoolbook"/>
        </w:rPr>
        <w:t>please</w:t>
      </w:r>
      <w:r w:rsidR="00FE1ED9">
        <w:rPr>
          <w:rFonts w:ascii="Century Schoolbook" w:hAnsi="Century Schoolbook"/>
        </w:rPr>
        <w:t xml:space="preserve"> upload your MCs to the “Absence Justification” folder in Canvas. </w:t>
      </w:r>
      <w:r w:rsidR="00FE1ED9" w:rsidRPr="00FE1ED9">
        <w:rPr>
          <w:rFonts w:ascii="Century Schoolbook" w:hAnsi="Century Schoolbook"/>
        </w:rPr>
        <w:t xml:space="preserve">Students are responsible for all missed work, regardless of the reason for absence. It is also the absentee’s responsibility to </w:t>
      </w:r>
      <w:r w:rsidR="00A453E5">
        <w:rPr>
          <w:rFonts w:ascii="Century Schoolbook" w:hAnsi="Century Schoolbook"/>
        </w:rPr>
        <w:t>review</w:t>
      </w:r>
      <w:r w:rsidR="00FE1ED9" w:rsidRPr="00FE1ED9">
        <w:rPr>
          <w:rFonts w:ascii="Century Schoolbook" w:hAnsi="Century Schoolbook"/>
        </w:rPr>
        <w:t xml:space="preserve"> all </w:t>
      </w:r>
      <w:r w:rsidR="00A453E5">
        <w:rPr>
          <w:rFonts w:ascii="Century Schoolbook" w:hAnsi="Century Schoolbook"/>
        </w:rPr>
        <w:t>relevant</w:t>
      </w:r>
      <w:r w:rsidR="00FE1ED9" w:rsidRPr="00FE1ED9">
        <w:rPr>
          <w:rFonts w:ascii="Century Schoolbook" w:hAnsi="Century Schoolbook"/>
        </w:rPr>
        <w:t xml:space="preserve"> notes or materials</w:t>
      </w:r>
      <w:r w:rsidR="00F83357">
        <w:rPr>
          <w:rFonts w:ascii="Century Schoolbook" w:hAnsi="Century Schoolbook"/>
        </w:rPr>
        <w:t xml:space="preserve"> and catch up with your classmates</w:t>
      </w:r>
      <w:r w:rsidR="00FE1ED9" w:rsidRPr="00FE1ED9">
        <w:rPr>
          <w:rFonts w:ascii="Century Schoolbook" w:hAnsi="Century Schoolbook"/>
        </w:rPr>
        <w:t>.</w:t>
      </w:r>
      <w:r w:rsidR="00F83357">
        <w:rPr>
          <w:rFonts w:ascii="Century Schoolbook" w:hAnsi="Century Schoolbook"/>
        </w:rPr>
        <w:t xml:space="preserve"> </w:t>
      </w:r>
    </w:p>
    <w:p w14:paraId="2A3ACE52" w14:textId="7E2CC3DF" w:rsidR="00E314D6" w:rsidRPr="00981B0F" w:rsidRDefault="00F83357" w:rsidP="00E314D6">
      <w:pPr>
        <w:pStyle w:val="BodyText"/>
        <w:spacing w:before="129"/>
        <w:ind w:left="280" w:right="294"/>
        <w:jc w:val="both"/>
        <w:rPr>
          <w:rFonts w:ascii="Century Schoolbook" w:hAnsi="Century Schoolbook"/>
        </w:rPr>
      </w:pPr>
      <w:r>
        <w:rPr>
          <w:rFonts w:ascii="Century Schoolbook" w:hAnsi="Century Schoolbook"/>
        </w:rPr>
        <w:t>In addition to class attendance, y</w:t>
      </w:r>
      <w:r w:rsidR="00E314D6" w:rsidRPr="00981B0F">
        <w:rPr>
          <w:rFonts w:ascii="Century Schoolbook" w:hAnsi="Century Schoolbook"/>
        </w:rPr>
        <w:t xml:space="preserve">our participation mark will be </w:t>
      </w:r>
      <w:r w:rsidR="00271A09">
        <w:rPr>
          <w:rFonts w:ascii="Century Schoolbook" w:hAnsi="Century Schoolbook"/>
        </w:rPr>
        <w:t xml:space="preserve">largely </w:t>
      </w:r>
      <w:r w:rsidR="00E314D6" w:rsidRPr="00981B0F">
        <w:rPr>
          <w:rFonts w:ascii="Century Schoolbook" w:hAnsi="Century Schoolbook"/>
        </w:rPr>
        <w:t>dependent on your discussions in class</w:t>
      </w:r>
      <w:r w:rsidR="00E314D6">
        <w:rPr>
          <w:rFonts w:ascii="Century Schoolbook" w:hAnsi="Century Schoolbook"/>
        </w:rPr>
        <w:t xml:space="preserve">, </w:t>
      </w:r>
      <w:r>
        <w:rPr>
          <w:rFonts w:ascii="Century Schoolbook" w:hAnsi="Century Schoolbook"/>
        </w:rPr>
        <w:t xml:space="preserve">your participation in </w:t>
      </w:r>
      <w:proofErr w:type="spellStart"/>
      <w:r>
        <w:rPr>
          <w:rFonts w:ascii="Century Schoolbook" w:hAnsi="Century Schoolbook"/>
        </w:rPr>
        <w:t>Polleverywhere</w:t>
      </w:r>
      <w:proofErr w:type="spellEnd"/>
      <w:r>
        <w:rPr>
          <w:rFonts w:ascii="Century Schoolbook" w:hAnsi="Century Schoolbook"/>
        </w:rPr>
        <w:t xml:space="preserve"> questions, </w:t>
      </w:r>
      <w:r w:rsidR="00E314D6">
        <w:rPr>
          <w:rFonts w:ascii="Century Schoolbook" w:hAnsi="Century Schoolbook"/>
        </w:rPr>
        <w:t>your interactions with your classmates in the online forum,</w:t>
      </w:r>
      <w:r w:rsidR="00E314D6" w:rsidRPr="00981B0F">
        <w:rPr>
          <w:rFonts w:ascii="Century Schoolbook" w:hAnsi="Century Schoolbook"/>
        </w:rPr>
        <w:t xml:space="preserve"> and how your interactions would add value </w:t>
      </w:r>
      <w:r w:rsidR="00E314D6">
        <w:rPr>
          <w:rFonts w:ascii="Century Schoolbook" w:hAnsi="Century Schoolbook"/>
        </w:rPr>
        <w:t>to</w:t>
      </w:r>
      <w:r w:rsidR="00E314D6" w:rsidRPr="00981B0F">
        <w:rPr>
          <w:rFonts w:ascii="Century Schoolbook" w:hAnsi="Century Schoolbook"/>
        </w:rPr>
        <w:t xml:space="preserve"> the class</w:t>
      </w:r>
      <w:r w:rsidR="00E314D6">
        <w:rPr>
          <w:rFonts w:ascii="Century Schoolbook" w:hAnsi="Century Schoolbook"/>
        </w:rPr>
        <w:t xml:space="preserve"> or your classmates</w:t>
      </w:r>
      <w:r w:rsidR="00E314D6" w:rsidRPr="00981B0F">
        <w:rPr>
          <w:rFonts w:ascii="Century Schoolbook" w:hAnsi="Century Schoolbook"/>
        </w:rPr>
        <w:t>. If you hardly speak up in class</w:t>
      </w:r>
      <w:r w:rsidR="00E314D6">
        <w:rPr>
          <w:rFonts w:ascii="Century Schoolbook" w:hAnsi="Century Schoolbook"/>
        </w:rPr>
        <w:t xml:space="preserve"> or discussion forum</w:t>
      </w:r>
      <w:r w:rsidR="00E314D6" w:rsidRPr="00981B0F">
        <w:rPr>
          <w:rFonts w:ascii="Century Schoolbook" w:hAnsi="Century Schoolbook"/>
        </w:rPr>
        <w:t xml:space="preserve"> throughout the semester, you should expect a low mark for your class participation.</w:t>
      </w:r>
    </w:p>
    <w:p w14:paraId="2D09DCA2" w14:textId="77777777" w:rsidR="00E314D6" w:rsidRPr="00981B0F" w:rsidRDefault="00E314D6" w:rsidP="00E314D6">
      <w:pPr>
        <w:pStyle w:val="BodyText"/>
        <w:spacing w:before="9"/>
        <w:rPr>
          <w:rFonts w:ascii="Century Schoolbook" w:hAnsi="Century Schoolbook"/>
        </w:rPr>
      </w:pPr>
    </w:p>
    <w:p w14:paraId="6E61F935" w14:textId="1C056F26" w:rsidR="00E314D6" w:rsidRPr="00981B0F" w:rsidRDefault="001903F6" w:rsidP="00E314D6">
      <w:pPr>
        <w:pStyle w:val="Heading3"/>
        <w:jc w:val="both"/>
        <w:rPr>
          <w:rFonts w:ascii="Century Schoolbook" w:hAnsi="Century Schoolbook"/>
        </w:rPr>
      </w:pPr>
      <w:r>
        <w:rPr>
          <w:rFonts w:ascii="Century Schoolbook" w:hAnsi="Century Schoolbook"/>
        </w:rPr>
        <w:t>Two quizzes</w:t>
      </w:r>
      <w:r w:rsidR="00E314D6" w:rsidRPr="00981B0F">
        <w:rPr>
          <w:rFonts w:ascii="Century Schoolbook" w:hAnsi="Century Schoolbook"/>
        </w:rPr>
        <w:t xml:space="preserve"> (1</w:t>
      </w:r>
      <w:r w:rsidR="00E314D6">
        <w:rPr>
          <w:rFonts w:ascii="Century Schoolbook" w:hAnsi="Century Schoolbook"/>
        </w:rPr>
        <w:t>0</w:t>
      </w:r>
      <w:r w:rsidR="00E314D6" w:rsidRPr="00981B0F">
        <w:rPr>
          <w:rFonts w:ascii="Century Schoolbook" w:hAnsi="Century Schoolbook"/>
        </w:rPr>
        <w:t>%)</w:t>
      </w:r>
    </w:p>
    <w:p w14:paraId="7B22C9F2" w14:textId="3F93088E" w:rsidR="00A453E5" w:rsidRPr="00A453E5" w:rsidRDefault="00D06098" w:rsidP="00A453E5">
      <w:pPr>
        <w:pStyle w:val="BodyText"/>
        <w:spacing w:before="129"/>
        <w:ind w:left="280" w:right="294"/>
        <w:jc w:val="both"/>
        <w:rPr>
          <w:rFonts w:ascii="Century Schoolbook" w:hAnsi="Century Schoolbook"/>
        </w:rPr>
      </w:pPr>
      <w:r w:rsidRPr="00A453E5">
        <w:rPr>
          <w:rFonts w:ascii="Century Schoolbook" w:hAnsi="Century Schoolbook"/>
        </w:rPr>
        <w:t xml:space="preserve">Several </w:t>
      </w:r>
      <w:r>
        <w:rPr>
          <w:rFonts w:ascii="Century Schoolbook" w:hAnsi="Century Schoolbook"/>
        </w:rPr>
        <w:t>after-class exercises</w:t>
      </w:r>
      <w:r w:rsidRPr="00A453E5">
        <w:rPr>
          <w:rFonts w:ascii="Century Schoolbook" w:hAnsi="Century Schoolbook"/>
        </w:rPr>
        <w:t xml:space="preserve"> with their answers will be made available during the semester.</w:t>
      </w:r>
      <w:r>
        <w:rPr>
          <w:rFonts w:ascii="Century Schoolbook" w:hAnsi="Century Schoolbook"/>
        </w:rPr>
        <w:t xml:space="preserve"> To incentivize students to go over after-class exercise questions, two quizzes will be conducted in class during the semester. The quiz questions will be very similar to after-class exercise questions. </w:t>
      </w:r>
      <w:r w:rsidRPr="00D06098">
        <w:rPr>
          <w:rFonts w:ascii="Century Schoolbook" w:hAnsi="Century Schoolbook"/>
          <w:lang w:val="en-SG"/>
        </w:rPr>
        <w:t xml:space="preserve">You will likely get full marks if you understand the </w:t>
      </w:r>
      <w:r>
        <w:rPr>
          <w:rFonts w:ascii="Century Schoolbook" w:hAnsi="Century Schoolbook"/>
        </w:rPr>
        <w:t>after-class exercises</w:t>
      </w:r>
      <w:r w:rsidRPr="00A453E5">
        <w:rPr>
          <w:rFonts w:ascii="Century Schoolbook" w:hAnsi="Century Schoolbook"/>
        </w:rPr>
        <w:t xml:space="preserve"> </w:t>
      </w:r>
      <w:r w:rsidRPr="00D06098">
        <w:rPr>
          <w:rFonts w:ascii="Century Schoolbook" w:hAnsi="Century Schoolbook"/>
          <w:lang w:val="en-SG"/>
        </w:rPr>
        <w:t>questions.</w:t>
      </w:r>
    </w:p>
    <w:p w14:paraId="51BAA56C" w14:textId="77777777" w:rsidR="00E314D6" w:rsidRPr="00981B0F" w:rsidRDefault="00E314D6" w:rsidP="00E314D6">
      <w:pPr>
        <w:pStyle w:val="BodyText"/>
        <w:spacing w:before="9"/>
        <w:rPr>
          <w:rFonts w:ascii="Century Schoolbook" w:hAnsi="Century Schoolbook"/>
        </w:rPr>
      </w:pPr>
    </w:p>
    <w:p w14:paraId="00690E15" w14:textId="511F790D" w:rsidR="00E314D6" w:rsidRPr="00981B0F" w:rsidRDefault="00E314D6" w:rsidP="00E314D6">
      <w:pPr>
        <w:pStyle w:val="Heading3"/>
        <w:jc w:val="both"/>
        <w:rPr>
          <w:rFonts w:ascii="Century Schoolbook" w:hAnsi="Century Schoolbook"/>
        </w:rPr>
      </w:pPr>
      <w:r>
        <w:rPr>
          <w:rFonts w:ascii="Century Schoolbook" w:hAnsi="Century Schoolbook"/>
        </w:rPr>
        <w:t>Group project (2</w:t>
      </w:r>
      <w:r w:rsidR="00271A09">
        <w:rPr>
          <w:rFonts w:ascii="Century Schoolbook" w:hAnsi="Century Schoolbook"/>
        </w:rPr>
        <w:t>5</w:t>
      </w:r>
      <w:r w:rsidRPr="00981B0F">
        <w:rPr>
          <w:rFonts w:ascii="Century Schoolbook" w:hAnsi="Century Schoolbook"/>
        </w:rPr>
        <w:t>%)</w:t>
      </w:r>
    </w:p>
    <w:p w14:paraId="594DFA0B" w14:textId="77777777" w:rsidR="00E314D6" w:rsidRPr="00981B0F" w:rsidRDefault="00E314D6" w:rsidP="00E314D6">
      <w:pPr>
        <w:pStyle w:val="BodyText"/>
        <w:spacing w:before="3"/>
        <w:rPr>
          <w:rFonts w:ascii="Century Schoolbook" w:hAnsi="Century Schoolbook"/>
          <w:b/>
        </w:rPr>
      </w:pPr>
    </w:p>
    <w:p w14:paraId="1F7E5D9A" w14:textId="77777777" w:rsidR="00E314D6" w:rsidRPr="00981B0F" w:rsidRDefault="00E314D6" w:rsidP="00E314D6">
      <w:pPr>
        <w:pStyle w:val="BodyText"/>
        <w:spacing w:before="1"/>
        <w:ind w:left="280" w:right="296"/>
        <w:jc w:val="both"/>
        <w:rPr>
          <w:rFonts w:ascii="Century Schoolbook" w:hAnsi="Century Schoolbook"/>
        </w:rPr>
      </w:pPr>
      <w:r w:rsidRPr="00981B0F">
        <w:rPr>
          <w:rFonts w:ascii="Century Schoolbook" w:hAnsi="Century Schoolbook"/>
        </w:rPr>
        <w:t>The instructors will assign you to small working groups for the purposes of group projects in line with the thinking explained below.</w:t>
      </w:r>
      <w:r>
        <w:rPr>
          <w:rFonts w:ascii="Century Schoolbook" w:hAnsi="Century Schoolbook"/>
        </w:rPr>
        <w:t xml:space="preserve"> </w:t>
      </w:r>
    </w:p>
    <w:p w14:paraId="4DD9AA7F" w14:textId="77777777" w:rsidR="00E314D6" w:rsidRPr="00981B0F" w:rsidRDefault="00E314D6" w:rsidP="00E314D6">
      <w:pPr>
        <w:pStyle w:val="BodyText"/>
        <w:spacing w:before="10"/>
        <w:rPr>
          <w:rFonts w:ascii="Century Schoolbook" w:hAnsi="Century Schoolbook"/>
        </w:rPr>
      </w:pPr>
    </w:p>
    <w:p w14:paraId="326EA3E7" w14:textId="77777777" w:rsidR="00E314D6" w:rsidRPr="00981B0F" w:rsidRDefault="00E314D6" w:rsidP="00E314D6">
      <w:pPr>
        <w:pStyle w:val="BodyText"/>
        <w:spacing w:before="1"/>
        <w:ind w:left="280" w:right="293"/>
        <w:jc w:val="both"/>
        <w:rPr>
          <w:rFonts w:ascii="Century Schoolbook" w:hAnsi="Century Schoolbook"/>
        </w:rPr>
      </w:pPr>
      <w:r w:rsidRPr="00981B0F">
        <w:rPr>
          <w:rFonts w:ascii="Century Schoolbook" w:hAnsi="Century Schoolbook"/>
        </w:rPr>
        <w:t>In your future professional career, you will often find yourself working as a team with people you do not know or do not know well. This is particularly so if you work in a large auditing or advisory practice wh</w:t>
      </w:r>
      <w:bookmarkStart w:id="0" w:name="_GoBack"/>
      <w:bookmarkEnd w:id="0"/>
      <w:r w:rsidRPr="00981B0F">
        <w:rPr>
          <w:rFonts w:ascii="Century Schoolbook" w:hAnsi="Century Schoolbook"/>
        </w:rPr>
        <w:t>ere you are usually assigned centrally to various engagements. Also, in most executive development programs, the participants are deliberately assigned to different groups for different projects so as to allow them maximum networking opportunities. You should use this opportunity to get to know more fellow students.</w:t>
      </w:r>
    </w:p>
    <w:p w14:paraId="59929F9F" w14:textId="77777777" w:rsidR="00E314D6" w:rsidRPr="00981B0F" w:rsidRDefault="00E314D6" w:rsidP="00E314D6">
      <w:pPr>
        <w:pStyle w:val="BodyText"/>
        <w:rPr>
          <w:rFonts w:ascii="Century Schoolbook" w:hAnsi="Century Schoolbook"/>
        </w:rPr>
      </w:pPr>
    </w:p>
    <w:p w14:paraId="69027445" w14:textId="77777777" w:rsidR="00E314D6" w:rsidRPr="00981B0F" w:rsidRDefault="00E314D6" w:rsidP="00E314D6">
      <w:pPr>
        <w:pStyle w:val="BodyText"/>
        <w:ind w:left="280" w:right="296"/>
        <w:jc w:val="both"/>
        <w:rPr>
          <w:rFonts w:ascii="Century Schoolbook" w:hAnsi="Century Schoolbook"/>
        </w:rPr>
      </w:pPr>
      <w:r w:rsidRPr="00981B0F">
        <w:rPr>
          <w:rFonts w:ascii="Century Schoolbook" w:hAnsi="Century Schoolbook"/>
        </w:rPr>
        <w:t>Your instructors expect all team members to help each other to ensure no member is left behind. Please do you</w:t>
      </w:r>
      <w:r>
        <w:rPr>
          <w:rFonts w:ascii="Century Schoolbook" w:hAnsi="Century Schoolbook"/>
        </w:rPr>
        <w:t>r</w:t>
      </w:r>
      <w:r w:rsidRPr="00981B0F">
        <w:rPr>
          <w:rFonts w:ascii="Century Schoolbook" w:hAnsi="Century Schoolbook"/>
        </w:rPr>
        <w:t xml:space="preserve"> best to contribute as a good team player and not be detested by your team members a freeloader. In awarding marks, the instructors will take into consideration how you collaborate or handle tension within your working group. All members of the same working group will get the same mark. In exceptional circumstances, the instructors may moderate the marks to deal seriously with the</w:t>
      </w:r>
      <w:r w:rsidRPr="00981B0F">
        <w:rPr>
          <w:rFonts w:ascii="Century Schoolbook" w:hAnsi="Century Schoolbook"/>
          <w:spacing w:val="-5"/>
        </w:rPr>
        <w:t xml:space="preserve"> </w:t>
      </w:r>
      <w:r w:rsidRPr="00981B0F">
        <w:rPr>
          <w:rFonts w:ascii="Century Schoolbook" w:hAnsi="Century Schoolbook"/>
        </w:rPr>
        <w:t>freeloader.</w:t>
      </w:r>
    </w:p>
    <w:p w14:paraId="1E336F48" w14:textId="77777777" w:rsidR="00E314D6" w:rsidRPr="00981B0F" w:rsidRDefault="00E314D6" w:rsidP="00E314D6">
      <w:pPr>
        <w:pStyle w:val="BodyText"/>
        <w:rPr>
          <w:rFonts w:ascii="Century Schoolbook" w:hAnsi="Century Schoolbook"/>
        </w:rPr>
      </w:pPr>
    </w:p>
    <w:p w14:paraId="3640EC6E" w14:textId="5572658D" w:rsidR="00E314D6" w:rsidRPr="00981B0F" w:rsidRDefault="00E314D6" w:rsidP="00E314D6">
      <w:pPr>
        <w:pStyle w:val="BodyText"/>
        <w:ind w:left="280" w:right="295"/>
        <w:jc w:val="both"/>
        <w:rPr>
          <w:rFonts w:ascii="Century Schoolbook" w:hAnsi="Century Schoolbook"/>
          <w:b/>
        </w:rPr>
      </w:pPr>
      <w:r w:rsidRPr="00981B0F">
        <w:rPr>
          <w:rFonts w:ascii="Century Schoolbook" w:hAnsi="Century Schoolbook"/>
        </w:rPr>
        <w:lastRenderedPageBreak/>
        <w:t xml:space="preserve">Information about the group project will be provided in class. The requirements of the group project </w:t>
      </w:r>
      <w:r>
        <w:rPr>
          <w:rFonts w:ascii="Century Schoolbook" w:hAnsi="Century Schoolbook"/>
        </w:rPr>
        <w:t xml:space="preserve">will </w:t>
      </w:r>
      <w:r w:rsidRPr="00981B0F">
        <w:rPr>
          <w:rFonts w:ascii="Century Schoolbook" w:hAnsi="Century Schoolbook"/>
        </w:rPr>
        <w:t xml:space="preserve">be issued in </w:t>
      </w:r>
      <w:r w:rsidRPr="00981B0F">
        <w:rPr>
          <w:rFonts w:ascii="Century Schoolbook" w:hAnsi="Century Schoolbook"/>
          <w:b/>
        </w:rPr>
        <w:t xml:space="preserve">Week </w:t>
      </w:r>
      <w:r w:rsidR="00271A09">
        <w:rPr>
          <w:rFonts w:ascii="Century Schoolbook" w:hAnsi="Century Schoolbook"/>
          <w:b/>
        </w:rPr>
        <w:t>2</w:t>
      </w:r>
      <w:r w:rsidRPr="00981B0F">
        <w:rPr>
          <w:rFonts w:ascii="Century Schoolbook" w:hAnsi="Century Schoolbook"/>
          <w:b/>
        </w:rPr>
        <w:t xml:space="preserve"> </w:t>
      </w:r>
      <w:r w:rsidRPr="00981B0F">
        <w:rPr>
          <w:rFonts w:ascii="Century Schoolbook" w:hAnsi="Century Schoolbook"/>
        </w:rPr>
        <w:t>and the report is due for</w:t>
      </w:r>
      <w:r>
        <w:rPr>
          <w:rFonts w:ascii="Century Schoolbook" w:hAnsi="Century Schoolbook"/>
        </w:rPr>
        <w:t xml:space="preserve"> </w:t>
      </w:r>
      <w:r w:rsidRPr="00981B0F">
        <w:rPr>
          <w:rFonts w:ascii="Century Schoolbook" w:hAnsi="Century Schoolbook"/>
        </w:rPr>
        <w:t xml:space="preserve">submission </w:t>
      </w:r>
      <w:r>
        <w:rPr>
          <w:rFonts w:ascii="Century Schoolbook" w:hAnsi="Century Schoolbook"/>
        </w:rPr>
        <w:t xml:space="preserve">at the end of </w:t>
      </w:r>
      <w:r w:rsidR="00271A09" w:rsidRPr="00271A09">
        <w:rPr>
          <w:rFonts w:ascii="Century Schoolbook" w:hAnsi="Century Schoolbook"/>
          <w:b/>
          <w:bCs/>
        </w:rPr>
        <w:t>Week 10</w:t>
      </w:r>
      <w:r w:rsidRPr="00981B0F">
        <w:rPr>
          <w:rFonts w:ascii="Century Schoolbook" w:hAnsi="Century Schoolbook"/>
          <w:b/>
        </w:rPr>
        <w:t>.</w:t>
      </w:r>
    </w:p>
    <w:p w14:paraId="73BB188A" w14:textId="77777777" w:rsidR="00E314D6" w:rsidRPr="00981B0F" w:rsidRDefault="00E314D6" w:rsidP="00E314D6">
      <w:pPr>
        <w:pStyle w:val="BodyText"/>
        <w:spacing w:before="9"/>
        <w:rPr>
          <w:rFonts w:ascii="Century Schoolbook" w:hAnsi="Century Schoolbook"/>
          <w:b/>
        </w:rPr>
      </w:pPr>
    </w:p>
    <w:p w14:paraId="6BA96B81" w14:textId="17AE514F" w:rsidR="00E314D6" w:rsidRPr="00981B0F" w:rsidRDefault="00E314D6" w:rsidP="00E314D6">
      <w:pPr>
        <w:pStyle w:val="Heading3"/>
        <w:jc w:val="both"/>
        <w:rPr>
          <w:rFonts w:ascii="Century Schoolbook" w:hAnsi="Century Schoolbook"/>
        </w:rPr>
      </w:pPr>
      <w:r w:rsidRPr="00981B0F">
        <w:rPr>
          <w:rFonts w:ascii="Century Schoolbook" w:hAnsi="Century Schoolbook"/>
        </w:rPr>
        <w:t>Mid-term test (</w:t>
      </w:r>
      <w:r w:rsidR="00271A09">
        <w:rPr>
          <w:rFonts w:ascii="Century Schoolbook" w:hAnsi="Century Schoolbook"/>
        </w:rPr>
        <w:t>25</w:t>
      </w:r>
      <w:r w:rsidRPr="00981B0F">
        <w:rPr>
          <w:rFonts w:ascii="Century Schoolbook" w:hAnsi="Century Schoolbook"/>
        </w:rPr>
        <w:t>%)</w:t>
      </w:r>
    </w:p>
    <w:p w14:paraId="5D8E19FD" w14:textId="77777777" w:rsidR="00E314D6" w:rsidRPr="00981B0F" w:rsidRDefault="00E314D6" w:rsidP="00E314D6">
      <w:pPr>
        <w:pStyle w:val="BodyText"/>
        <w:spacing w:before="129"/>
        <w:ind w:left="280" w:right="296"/>
        <w:jc w:val="both"/>
        <w:rPr>
          <w:rFonts w:ascii="Century Schoolbook" w:hAnsi="Century Schoolbook"/>
        </w:rPr>
      </w:pPr>
      <w:r w:rsidRPr="00981B0F">
        <w:rPr>
          <w:rFonts w:ascii="Century Schoolbook" w:hAnsi="Century Schoolbook"/>
        </w:rPr>
        <w:t xml:space="preserve">There is a mid-term test in addition to a final test. It is your responsibility to be present for the mid-term test. Absence without a valid reason from the mid-term test will be given a score of zero. </w:t>
      </w:r>
      <w:r>
        <w:rPr>
          <w:rFonts w:ascii="Century Schoolbook" w:hAnsi="Century Schoolbook"/>
        </w:rPr>
        <w:t>The e</w:t>
      </w:r>
      <w:r w:rsidRPr="00981B0F">
        <w:rPr>
          <w:rFonts w:ascii="Century Schoolbook" w:hAnsi="Century Schoolbook"/>
        </w:rPr>
        <w:t xml:space="preserve">xcused absence with a make-up test will be given only in </w:t>
      </w:r>
      <w:r w:rsidRPr="00981B0F">
        <w:rPr>
          <w:rFonts w:ascii="Century Schoolbook" w:hAnsi="Century Schoolbook"/>
          <w:b/>
        </w:rPr>
        <w:t xml:space="preserve">EXCEPTIONAL CIRCUMSTANCES </w:t>
      </w:r>
      <w:r w:rsidRPr="00981B0F">
        <w:rPr>
          <w:rFonts w:ascii="Century Schoolbook" w:hAnsi="Century Schoolbook"/>
        </w:rPr>
        <w:t xml:space="preserve">as allowed by NUS policies. You </w:t>
      </w:r>
      <w:r w:rsidRPr="00981B0F">
        <w:rPr>
          <w:rFonts w:ascii="Century Schoolbook" w:hAnsi="Century Schoolbook"/>
          <w:b/>
        </w:rPr>
        <w:t xml:space="preserve">must </w:t>
      </w:r>
      <w:proofErr w:type="gramStart"/>
      <w:r w:rsidRPr="00981B0F">
        <w:rPr>
          <w:rFonts w:ascii="Century Schoolbook" w:hAnsi="Century Schoolbook"/>
        </w:rPr>
        <w:t>make arrangements</w:t>
      </w:r>
      <w:proofErr w:type="gramEnd"/>
      <w:r w:rsidRPr="00981B0F">
        <w:rPr>
          <w:rFonts w:ascii="Century Schoolbook" w:hAnsi="Century Schoolbook"/>
        </w:rPr>
        <w:t xml:space="preserve"> with the instructors in writing prior to the mid-term test as soon as you know you may have difficulty attending the mid-term test.</w:t>
      </w:r>
    </w:p>
    <w:p w14:paraId="2F87EEEE" w14:textId="77777777" w:rsidR="00E314D6" w:rsidRPr="00981B0F" w:rsidRDefault="00E314D6" w:rsidP="00E314D6">
      <w:pPr>
        <w:pStyle w:val="BodyText"/>
        <w:spacing w:before="10"/>
        <w:rPr>
          <w:rFonts w:ascii="Century Schoolbook" w:hAnsi="Century Schoolbook"/>
        </w:rPr>
      </w:pPr>
    </w:p>
    <w:p w14:paraId="0CE5E925" w14:textId="7FC57674" w:rsidR="00E314D6" w:rsidRPr="00981B0F" w:rsidRDefault="00E314D6" w:rsidP="00E314D6">
      <w:pPr>
        <w:pStyle w:val="BodyText"/>
        <w:ind w:left="280" w:right="294"/>
        <w:jc w:val="both"/>
        <w:rPr>
          <w:rFonts w:ascii="Century Schoolbook" w:hAnsi="Century Schoolbook"/>
        </w:rPr>
      </w:pPr>
      <w:r w:rsidRPr="00981B0F">
        <w:rPr>
          <w:rFonts w:ascii="Century Schoolbook" w:hAnsi="Century Schoolbook"/>
        </w:rPr>
        <w:t xml:space="preserve">All materials covered during the semester in </w:t>
      </w:r>
      <w:r w:rsidRPr="00981B0F">
        <w:rPr>
          <w:rFonts w:ascii="Century Schoolbook" w:hAnsi="Century Schoolbook"/>
          <w:b/>
        </w:rPr>
        <w:t>Week</w:t>
      </w:r>
      <w:r w:rsidR="00271A09">
        <w:rPr>
          <w:rFonts w:ascii="Century Schoolbook" w:hAnsi="Century Schoolbook"/>
          <w:b/>
        </w:rPr>
        <w:t>s</w:t>
      </w:r>
      <w:r w:rsidRPr="00981B0F">
        <w:rPr>
          <w:rFonts w:ascii="Century Schoolbook" w:hAnsi="Century Schoolbook"/>
          <w:b/>
        </w:rPr>
        <w:t xml:space="preserve"> 1 to </w:t>
      </w:r>
      <w:r w:rsidR="00271A09">
        <w:rPr>
          <w:rFonts w:ascii="Century Schoolbook" w:hAnsi="Century Schoolbook"/>
          <w:b/>
        </w:rPr>
        <w:t>6</w:t>
      </w:r>
      <w:r w:rsidRPr="00981B0F">
        <w:rPr>
          <w:rFonts w:ascii="Century Schoolbook" w:hAnsi="Century Schoolbook"/>
          <w:b/>
        </w:rPr>
        <w:t xml:space="preserve"> </w:t>
      </w:r>
      <w:r w:rsidRPr="00981B0F">
        <w:rPr>
          <w:rFonts w:ascii="Century Schoolbook" w:hAnsi="Century Schoolbook"/>
        </w:rPr>
        <w:t>in lectures, presentations, assignments, and assigned readings are examinable. All University-approved calculators are permitted. Any other electronic and mobile devices e.g. laptop, smartphones</w:t>
      </w:r>
      <w:r>
        <w:rPr>
          <w:rFonts w:ascii="Century Schoolbook" w:hAnsi="Century Schoolbook"/>
        </w:rPr>
        <w:t>,</w:t>
      </w:r>
      <w:r w:rsidRPr="00981B0F">
        <w:rPr>
          <w:rFonts w:ascii="Century Schoolbook" w:hAnsi="Century Schoolbook"/>
        </w:rPr>
        <w:t xml:space="preserve"> and mobile phones are not allowed.</w:t>
      </w:r>
    </w:p>
    <w:p w14:paraId="6B2DEB42" w14:textId="77777777" w:rsidR="00E314D6" w:rsidRPr="00981B0F" w:rsidRDefault="00E314D6" w:rsidP="00E314D6">
      <w:pPr>
        <w:pStyle w:val="BodyText"/>
        <w:spacing w:before="11"/>
        <w:rPr>
          <w:rFonts w:ascii="Century Schoolbook" w:hAnsi="Century Schoolbook"/>
        </w:rPr>
      </w:pPr>
    </w:p>
    <w:p w14:paraId="5BA7335E" w14:textId="77777777" w:rsidR="00E314D6" w:rsidRPr="00981B0F" w:rsidRDefault="00E314D6" w:rsidP="00E314D6">
      <w:pPr>
        <w:pStyle w:val="BodyText"/>
        <w:ind w:left="280" w:right="298"/>
        <w:jc w:val="both"/>
        <w:rPr>
          <w:rFonts w:ascii="Century Schoolbook" w:hAnsi="Century Schoolbook"/>
        </w:rPr>
      </w:pPr>
      <w:r w:rsidRPr="00981B0F">
        <w:rPr>
          <w:rFonts w:ascii="Century Schoolbook" w:hAnsi="Century Schoolbook"/>
        </w:rPr>
        <w:t xml:space="preserve">When sitting the mid-term test, students are allowed to bring in </w:t>
      </w:r>
      <w:r w:rsidRPr="00981B0F">
        <w:rPr>
          <w:rFonts w:ascii="Century Schoolbook" w:hAnsi="Century Schoolbook"/>
          <w:b/>
        </w:rPr>
        <w:t xml:space="preserve">one (1) SHEET </w:t>
      </w:r>
      <w:r w:rsidRPr="00981B0F">
        <w:rPr>
          <w:rFonts w:ascii="Century Schoolbook" w:hAnsi="Century Schoolbook"/>
        </w:rPr>
        <w:t>of A4 size paper with hand-written or typewritten notes on both sides.</w:t>
      </w:r>
    </w:p>
    <w:p w14:paraId="386A88AC" w14:textId="77777777" w:rsidR="00E314D6" w:rsidRPr="00981B0F" w:rsidRDefault="00E314D6" w:rsidP="00E314D6">
      <w:pPr>
        <w:pStyle w:val="BodyText"/>
        <w:spacing w:before="1"/>
        <w:rPr>
          <w:rFonts w:ascii="Century Schoolbook" w:hAnsi="Century Schoolbook"/>
        </w:rPr>
      </w:pPr>
    </w:p>
    <w:p w14:paraId="6A09FB0F" w14:textId="77777777" w:rsidR="00E314D6" w:rsidRPr="00981B0F" w:rsidRDefault="00E314D6" w:rsidP="00E314D6">
      <w:pPr>
        <w:pStyle w:val="Heading3"/>
        <w:jc w:val="both"/>
        <w:rPr>
          <w:rFonts w:ascii="Century Schoolbook" w:hAnsi="Century Schoolbook"/>
        </w:rPr>
      </w:pPr>
      <w:r w:rsidRPr="00981B0F">
        <w:rPr>
          <w:rFonts w:ascii="Century Schoolbook" w:hAnsi="Century Schoolbook"/>
        </w:rPr>
        <w:t>Final test (30%)</w:t>
      </w:r>
    </w:p>
    <w:p w14:paraId="1BF160B8" w14:textId="77777777" w:rsidR="00E314D6" w:rsidRPr="00981B0F" w:rsidRDefault="00E314D6" w:rsidP="00E314D6">
      <w:pPr>
        <w:pStyle w:val="BodyText"/>
        <w:spacing w:before="128"/>
        <w:ind w:left="280" w:right="293"/>
        <w:jc w:val="both"/>
        <w:rPr>
          <w:rFonts w:ascii="Century Schoolbook" w:hAnsi="Century Schoolbook"/>
        </w:rPr>
      </w:pPr>
      <w:r w:rsidRPr="00981B0F">
        <w:rPr>
          <w:rFonts w:ascii="Century Schoolbook" w:hAnsi="Century Schoolbook"/>
        </w:rPr>
        <w:t xml:space="preserve">It is your responsibility to be present for the final test. Absence without a valid reason from this final test will be given a score of zero. </w:t>
      </w:r>
      <w:r>
        <w:rPr>
          <w:rFonts w:ascii="Century Schoolbook" w:hAnsi="Century Schoolbook"/>
        </w:rPr>
        <w:t>The e</w:t>
      </w:r>
      <w:r w:rsidRPr="00981B0F">
        <w:rPr>
          <w:rFonts w:ascii="Century Schoolbook" w:hAnsi="Century Schoolbook"/>
        </w:rPr>
        <w:t xml:space="preserve">xcused absence with a make-up test will be given only in </w:t>
      </w:r>
      <w:r w:rsidRPr="00981B0F">
        <w:rPr>
          <w:rFonts w:ascii="Century Schoolbook" w:hAnsi="Century Schoolbook"/>
          <w:b/>
        </w:rPr>
        <w:t xml:space="preserve">EXCEPTIONAL CIRCUMSTANCES </w:t>
      </w:r>
      <w:r w:rsidRPr="00981B0F">
        <w:rPr>
          <w:rFonts w:ascii="Century Schoolbook" w:hAnsi="Century Schoolbook"/>
        </w:rPr>
        <w:t xml:space="preserve">as allowed by NUS policies. You </w:t>
      </w:r>
      <w:r w:rsidRPr="00981B0F">
        <w:rPr>
          <w:rFonts w:ascii="Century Schoolbook" w:hAnsi="Century Schoolbook"/>
          <w:b/>
        </w:rPr>
        <w:t xml:space="preserve">must </w:t>
      </w:r>
      <w:proofErr w:type="gramStart"/>
      <w:r w:rsidRPr="00981B0F">
        <w:rPr>
          <w:rFonts w:ascii="Century Schoolbook" w:hAnsi="Century Schoolbook"/>
        </w:rPr>
        <w:t>make arrangements</w:t>
      </w:r>
      <w:proofErr w:type="gramEnd"/>
      <w:r w:rsidRPr="00981B0F">
        <w:rPr>
          <w:rFonts w:ascii="Century Schoolbook" w:hAnsi="Century Schoolbook"/>
        </w:rPr>
        <w:t xml:space="preserve"> with the instructors in writing prior to the final test as soon as you know you may have difficulty attending the final</w:t>
      </w:r>
      <w:r w:rsidRPr="00981B0F">
        <w:rPr>
          <w:rFonts w:ascii="Century Schoolbook" w:hAnsi="Century Schoolbook"/>
          <w:spacing w:val="-7"/>
        </w:rPr>
        <w:t xml:space="preserve"> </w:t>
      </w:r>
      <w:r w:rsidRPr="00981B0F">
        <w:rPr>
          <w:rFonts w:ascii="Century Schoolbook" w:hAnsi="Century Schoolbook"/>
        </w:rPr>
        <w:t>test.</w:t>
      </w:r>
    </w:p>
    <w:p w14:paraId="16182666" w14:textId="77777777" w:rsidR="00E314D6" w:rsidRPr="00981B0F" w:rsidRDefault="00E314D6" w:rsidP="00E314D6">
      <w:pPr>
        <w:pStyle w:val="BodyText"/>
        <w:spacing w:before="1"/>
        <w:rPr>
          <w:rFonts w:ascii="Century Schoolbook" w:hAnsi="Century Schoolbook"/>
        </w:rPr>
      </w:pPr>
    </w:p>
    <w:p w14:paraId="3785C955" w14:textId="1AFFAB58" w:rsidR="00E314D6" w:rsidRPr="00981B0F" w:rsidRDefault="00E314D6" w:rsidP="00E314D6">
      <w:pPr>
        <w:pStyle w:val="BodyText"/>
        <w:spacing w:before="1"/>
        <w:ind w:left="280" w:right="293"/>
        <w:jc w:val="both"/>
        <w:rPr>
          <w:rFonts w:ascii="Century Schoolbook" w:hAnsi="Century Schoolbook"/>
        </w:rPr>
      </w:pPr>
      <w:r w:rsidRPr="00981B0F">
        <w:rPr>
          <w:rFonts w:ascii="Century Schoolbook" w:hAnsi="Century Schoolbook"/>
        </w:rPr>
        <w:t xml:space="preserve">All materials covered during the semester from Week </w:t>
      </w:r>
      <w:r w:rsidR="00271A09">
        <w:rPr>
          <w:rFonts w:ascii="Century Schoolbook" w:hAnsi="Century Schoolbook"/>
        </w:rPr>
        <w:t>7</w:t>
      </w:r>
      <w:r w:rsidRPr="00981B0F">
        <w:rPr>
          <w:rFonts w:ascii="Century Schoolbook" w:hAnsi="Century Schoolbook"/>
        </w:rPr>
        <w:t xml:space="preserve"> to 1</w:t>
      </w:r>
      <w:r>
        <w:rPr>
          <w:rFonts w:ascii="Century Schoolbook" w:hAnsi="Century Schoolbook"/>
        </w:rPr>
        <w:t>2</w:t>
      </w:r>
      <w:r w:rsidRPr="00981B0F">
        <w:rPr>
          <w:rFonts w:ascii="Century Schoolbook" w:hAnsi="Century Schoolbook"/>
        </w:rPr>
        <w:t xml:space="preserve"> in lectures, presentations, assignments, and assigned readings are examinable. In setting the final test, it is assumed that you have internali</w:t>
      </w:r>
      <w:r>
        <w:rPr>
          <w:rFonts w:ascii="Century Schoolbook" w:hAnsi="Century Schoolbook"/>
        </w:rPr>
        <w:t>z</w:t>
      </w:r>
      <w:r w:rsidRPr="00981B0F">
        <w:rPr>
          <w:rFonts w:ascii="Century Schoolbook" w:hAnsi="Century Schoolbook"/>
        </w:rPr>
        <w:t>ed the knowledge acquired in Week 1 to 6.</w:t>
      </w:r>
    </w:p>
    <w:p w14:paraId="22899726" w14:textId="77777777" w:rsidR="00E314D6" w:rsidRPr="00981B0F" w:rsidRDefault="00E314D6" w:rsidP="00E314D6">
      <w:pPr>
        <w:pStyle w:val="BodyText"/>
        <w:spacing w:before="9"/>
        <w:rPr>
          <w:rFonts w:ascii="Century Schoolbook" w:hAnsi="Century Schoolbook"/>
        </w:rPr>
      </w:pPr>
    </w:p>
    <w:p w14:paraId="13785B68" w14:textId="77777777" w:rsidR="00E314D6" w:rsidRPr="00981B0F" w:rsidRDefault="00E314D6" w:rsidP="00E314D6">
      <w:pPr>
        <w:pStyle w:val="BodyText"/>
        <w:spacing w:before="1"/>
        <w:ind w:left="280"/>
        <w:jc w:val="both"/>
        <w:rPr>
          <w:rFonts w:ascii="Century Schoolbook" w:hAnsi="Century Schoolbook"/>
        </w:rPr>
      </w:pPr>
      <w:r w:rsidRPr="00981B0F">
        <w:rPr>
          <w:rFonts w:ascii="Century Schoolbook" w:hAnsi="Century Schoolbook"/>
        </w:rPr>
        <w:t>All University-approved calculators are permitted. Any other electronic and mobile devices</w:t>
      </w:r>
    </w:p>
    <w:p w14:paraId="0B576D04" w14:textId="77777777" w:rsidR="00E314D6" w:rsidRPr="00981B0F" w:rsidRDefault="00E314D6" w:rsidP="00E314D6">
      <w:pPr>
        <w:pStyle w:val="BodyText"/>
        <w:spacing w:before="2"/>
        <w:ind w:left="280"/>
        <w:jc w:val="both"/>
        <w:rPr>
          <w:rFonts w:ascii="Century Schoolbook" w:hAnsi="Century Schoolbook"/>
        </w:rPr>
      </w:pPr>
      <w:r w:rsidRPr="00981B0F">
        <w:rPr>
          <w:rFonts w:ascii="Century Schoolbook" w:hAnsi="Century Schoolbook"/>
        </w:rPr>
        <w:t>e.g. laptop, smartphones</w:t>
      </w:r>
      <w:r>
        <w:rPr>
          <w:rFonts w:ascii="Century Schoolbook" w:hAnsi="Century Schoolbook"/>
        </w:rPr>
        <w:t>,</w:t>
      </w:r>
      <w:r w:rsidRPr="00981B0F">
        <w:rPr>
          <w:rFonts w:ascii="Century Schoolbook" w:hAnsi="Century Schoolbook"/>
        </w:rPr>
        <w:t xml:space="preserve"> and mobile phones are not allowed.</w:t>
      </w:r>
    </w:p>
    <w:p w14:paraId="33FDE9D4" w14:textId="77777777" w:rsidR="00E314D6" w:rsidRPr="00981B0F" w:rsidRDefault="00E314D6" w:rsidP="00E314D6">
      <w:pPr>
        <w:pStyle w:val="BodyText"/>
        <w:spacing w:before="7"/>
        <w:rPr>
          <w:rFonts w:ascii="Century Schoolbook" w:hAnsi="Century Schoolbook"/>
        </w:rPr>
      </w:pPr>
    </w:p>
    <w:p w14:paraId="2F002669" w14:textId="77777777" w:rsidR="00E314D6" w:rsidRPr="00981B0F" w:rsidRDefault="00E314D6" w:rsidP="00E314D6">
      <w:pPr>
        <w:pStyle w:val="BodyText"/>
        <w:spacing w:line="244" w:lineRule="auto"/>
        <w:ind w:left="280" w:right="295"/>
        <w:jc w:val="both"/>
        <w:rPr>
          <w:rFonts w:ascii="Century Schoolbook" w:hAnsi="Century Schoolbook"/>
        </w:rPr>
      </w:pPr>
      <w:r w:rsidRPr="00981B0F">
        <w:rPr>
          <w:rFonts w:ascii="Century Schoolbook" w:hAnsi="Century Schoolbook"/>
        </w:rPr>
        <w:t xml:space="preserve">When sitting the final test, students are allowed to bring in </w:t>
      </w:r>
      <w:r w:rsidRPr="00981B0F">
        <w:rPr>
          <w:rFonts w:ascii="Century Schoolbook" w:hAnsi="Century Schoolbook"/>
          <w:b/>
        </w:rPr>
        <w:t xml:space="preserve">1 SHEET </w:t>
      </w:r>
      <w:r w:rsidRPr="00981B0F">
        <w:rPr>
          <w:rFonts w:ascii="Century Schoolbook" w:hAnsi="Century Schoolbook"/>
        </w:rPr>
        <w:t>of A4 size paper with hand-written or type-written notes on both sides.</w:t>
      </w:r>
    </w:p>
    <w:p w14:paraId="2B425E3D" w14:textId="77777777" w:rsidR="00E314D6" w:rsidRDefault="00E314D6">
      <w:pPr>
        <w:rPr>
          <w:rFonts w:ascii="Century Schoolbook" w:hAnsi="Century Schoolbook"/>
          <w:b/>
        </w:rPr>
      </w:pPr>
    </w:p>
    <w:p w14:paraId="4FB00D42" w14:textId="77777777" w:rsidR="009B3F64" w:rsidRDefault="009B3F64" w:rsidP="009B3F64">
      <w:pPr>
        <w:pStyle w:val="Heading3"/>
        <w:rPr>
          <w:rFonts w:ascii="Century Schoolbook" w:hAnsi="Century Schoolbook"/>
        </w:rPr>
      </w:pPr>
      <w:r w:rsidRPr="00981B0F">
        <w:rPr>
          <w:rFonts w:ascii="Century Schoolbook" w:hAnsi="Century Schoolbook"/>
        </w:rPr>
        <w:t>Expectations</w:t>
      </w:r>
      <w:r>
        <w:rPr>
          <w:rFonts w:ascii="Century Schoolbook" w:hAnsi="Century Schoolbook"/>
        </w:rPr>
        <w:t>.</w:t>
      </w:r>
    </w:p>
    <w:p w14:paraId="2FF976AB" w14:textId="77777777" w:rsidR="009B3F64" w:rsidRDefault="009B3F64" w:rsidP="009B3F64">
      <w:pPr>
        <w:pStyle w:val="Heading3"/>
        <w:rPr>
          <w:rFonts w:ascii="Century Schoolbook" w:hAnsi="Century Schoolbook"/>
        </w:rPr>
      </w:pPr>
    </w:p>
    <w:p w14:paraId="104A41DC" w14:textId="58DD0ABE" w:rsidR="009B3F64" w:rsidRDefault="009B3F64" w:rsidP="009B3F64">
      <w:pPr>
        <w:pStyle w:val="Heading3"/>
        <w:rPr>
          <w:rFonts w:ascii="Century Schoolbook" w:hAnsi="Century Schoolbook"/>
          <w:b w:val="0"/>
        </w:rPr>
      </w:pPr>
      <w:r w:rsidRPr="00F54CBF">
        <w:rPr>
          <w:rFonts w:ascii="Century Schoolbook" w:hAnsi="Century Schoolbook"/>
          <w:b w:val="0"/>
        </w:rPr>
        <w:t xml:space="preserve">Lecture notes will be uploaded to </w:t>
      </w:r>
      <w:r w:rsidR="00C819B6">
        <w:rPr>
          <w:rFonts w:ascii="Century Schoolbook" w:hAnsi="Century Schoolbook"/>
          <w:b w:val="0"/>
        </w:rPr>
        <w:t>CANVAS</w:t>
      </w:r>
      <w:r w:rsidRPr="00F54CBF">
        <w:rPr>
          <w:rFonts w:ascii="Century Schoolbook" w:hAnsi="Century Schoolbook"/>
          <w:b w:val="0"/>
        </w:rPr>
        <w:t xml:space="preserve"> before the start of class each week. Students are advised to read the lecture notes before class each week. Additional readings assigned would also be uploaded to </w:t>
      </w:r>
      <w:r w:rsidR="00C819B6">
        <w:rPr>
          <w:rFonts w:ascii="Century Schoolbook" w:hAnsi="Century Schoolbook"/>
          <w:b w:val="0"/>
        </w:rPr>
        <w:t>CANVAS</w:t>
      </w:r>
      <w:r w:rsidRPr="00F54CBF">
        <w:rPr>
          <w:rFonts w:ascii="Century Schoolbook" w:hAnsi="Century Schoolbook"/>
          <w:b w:val="0"/>
        </w:rPr>
        <w:t xml:space="preserve"> before each lecture. No physical handouts will be given in class. Students are expected to download and print the materials if they wish to have a hard copy</w:t>
      </w:r>
      <w:r>
        <w:rPr>
          <w:rFonts w:ascii="Century Schoolbook" w:hAnsi="Century Schoolbook"/>
          <w:b w:val="0"/>
        </w:rPr>
        <w:t>.</w:t>
      </w:r>
      <w:r>
        <w:rPr>
          <w:rFonts w:ascii="Century Schoolbook" w:hAnsi="Century Schoolbook"/>
          <w:b w:val="0"/>
        </w:rPr>
        <w:br/>
      </w:r>
    </w:p>
    <w:p w14:paraId="0BCD5032" w14:textId="77777777" w:rsidR="009B3F64" w:rsidRDefault="009B3F64" w:rsidP="009B3F64">
      <w:pPr>
        <w:pStyle w:val="BodyText"/>
        <w:ind w:left="270" w:right="295"/>
        <w:jc w:val="both"/>
        <w:rPr>
          <w:rFonts w:ascii="Century Schoolbook" w:hAnsi="Century Schoolbook"/>
          <w:b/>
        </w:rPr>
      </w:pPr>
      <w:r w:rsidRPr="00981B0F">
        <w:rPr>
          <w:rFonts w:ascii="Century Schoolbook" w:hAnsi="Century Schoolbook"/>
        </w:rPr>
        <w:t xml:space="preserve">Since you are training to become accounting professionals, ethics and professionalism are extremely important. Please take note of the NUS Code of Conduct. If any student is found violating the code of conduct or cheating in quizzes, exercises, tests or projects, he or she will be dealt with seriously and may end up obtaining zero for the relevant assessment or failing the entire module. </w:t>
      </w:r>
      <w:r w:rsidRPr="00981B0F">
        <w:rPr>
          <w:rFonts w:ascii="Century Schoolbook" w:hAnsi="Century Schoolbook"/>
          <w:b/>
        </w:rPr>
        <w:t>We take compliance with</w:t>
      </w:r>
      <w:r>
        <w:rPr>
          <w:rFonts w:ascii="Century Schoolbook" w:hAnsi="Century Schoolbook"/>
          <w:b/>
        </w:rPr>
        <w:t xml:space="preserve"> ethical conduct very seriously.</w:t>
      </w:r>
    </w:p>
    <w:p w14:paraId="44BCBF70" w14:textId="77777777" w:rsidR="009B3F64" w:rsidRDefault="009B3F64">
      <w:pPr>
        <w:rPr>
          <w:rFonts w:ascii="Century Schoolbook" w:hAnsi="Century Schoolbook"/>
          <w:b/>
        </w:rPr>
      </w:pPr>
    </w:p>
    <w:p w14:paraId="33D122B1" w14:textId="792CBF88" w:rsidR="009B3F64" w:rsidRDefault="009B3F64">
      <w:pPr>
        <w:rPr>
          <w:rFonts w:ascii="Century Schoolbook" w:hAnsi="Century Schoolbook"/>
          <w:b/>
        </w:rPr>
      </w:pPr>
      <w:r>
        <w:rPr>
          <w:rFonts w:ascii="Century Schoolbook" w:hAnsi="Century Schoolbook"/>
          <w:b/>
        </w:rPr>
        <w:br w:type="page"/>
      </w:r>
    </w:p>
    <w:p w14:paraId="0D78804C" w14:textId="72AB61BA" w:rsidR="00A67AE9" w:rsidRDefault="00A67AE9" w:rsidP="00A67AE9">
      <w:pPr>
        <w:spacing w:before="81"/>
        <w:ind w:left="280"/>
        <w:rPr>
          <w:rFonts w:ascii="Century Schoolbook" w:hAnsi="Century Schoolbook"/>
          <w:b/>
        </w:rPr>
      </w:pPr>
      <w:r w:rsidRPr="00B17434">
        <w:rPr>
          <w:rFonts w:ascii="Century Schoolbook" w:hAnsi="Century Schoolbook"/>
          <w:b/>
        </w:rPr>
        <w:lastRenderedPageBreak/>
        <w:t>Detailed syllabus</w:t>
      </w:r>
    </w:p>
    <w:tbl>
      <w:tblPr>
        <w:tblStyle w:val="TableGrid"/>
        <w:tblW w:w="5000" w:type="pct"/>
        <w:jc w:val="center"/>
        <w:tblLook w:val="04A0" w:firstRow="1" w:lastRow="0" w:firstColumn="1" w:lastColumn="0" w:noHBand="0" w:noVBand="1"/>
      </w:tblPr>
      <w:tblGrid>
        <w:gridCol w:w="1624"/>
        <w:gridCol w:w="3771"/>
        <w:gridCol w:w="2970"/>
        <w:gridCol w:w="1235"/>
      </w:tblGrid>
      <w:tr w:rsidR="00D96774" w:rsidRPr="00B17434" w14:paraId="1870C9C9" w14:textId="06BF26C5" w:rsidTr="00D96774">
        <w:trPr>
          <w:jc w:val="center"/>
        </w:trPr>
        <w:tc>
          <w:tcPr>
            <w:tcW w:w="846" w:type="pct"/>
          </w:tcPr>
          <w:p w14:paraId="5859ACB7" w14:textId="77777777" w:rsidR="00D96774" w:rsidRPr="00271A09" w:rsidRDefault="00D96774" w:rsidP="00F239E2">
            <w:pPr>
              <w:jc w:val="center"/>
              <w:rPr>
                <w:rFonts w:ascii="Century Schoolbook" w:hAnsi="Century Schoolbook"/>
                <w:b/>
                <w:bCs/>
              </w:rPr>
            </w:pPr>
            <w:r w:rsidRPr="00271A09">
              <w:rPr>
                <w:rFonts w:ascii="Century Schoolbook" w:hAnsi="Century Schoolbook"/>
                <w:b/>
                <w:bCs/>
              </w:rPr>
              <w:t xml:space="preserve">Week beginning </w:t>
            </w:r>
          </w:p>
        </w:tc>
        <w:tc>
          <w:tcPr>
            <w:tcW w:w="1964" w:type="pct"/>
          </w:tcPr>
          <w:p w14:paraId="0343CC84" w14:textId="77777777" w:rsidR="00D96774" w:rsidRPr="00271A09" w:rsidRDefault="00D96774" w:rsidP="00F239E2">
            <w:pPr>
              <w:jc w:val="center"/>
              <w:rPr>
                <w:rFonts w:ascii="Century Schoolbook" w:hAnsi="Century Schoolbook"/>
                <w:b/>
                <w:bCs/>
              </w:rPr>
            </w:pPr>
          </w:p>
          <w:p w14:paraId="5B0983DF" w14:textId="77777777" w:rsidR="00D96774" w:rsidRPr="00271A09" w:rsidRDefault="00D96774" w:rsidP="00F239E2">
            <w:pPr>
              <w:jc w:val="center"/>
              <w:rPr>
                <w:rFonts w:ascii="Century Schoolbook" w:hAnsi="Century Schoolbook"/>
                <w:b/>
                <w:bCs/>
              </w:rPr>
            </w:pPr>
            <w:r w:rsidRPr="00271A09">
              <w:rPr>
                <w:rFonts w:ascii="Century Schoolbook" w:hAnsi="Century Schoolbook"/>
                <w:b/>
                <w:bCs/>
              </w:rPr>
              <w:t>Topic</w:t>
            </w:r>
          </w:p>
        </w:tc>
        <w:tc>
          <w:tcPr>
            <w:tcW w:w="1547" w:type="pct"/>
          </w:tcPr>
          <w:p w14:paraId="1714EA64" w14:textId="51A6668B" w:rsidR="00D96774" w:rsidRPr="00271A09" w:rsidRDefault="00D96774" w:rsidP="00F239E2">
            <w:pPr>
              <w:rPr>
                <w:rFonts w:ascii="Century Schoolbook" w:hAnsi="Century Schoolbook"/>
                <w:b/>
                <w:bCs/>
              </w:rPr>
            </w:pPr>
            <w:r w:rsidRPr="00271A09">
              <w:rPr>
                <w:rFonts w:ascii="Century Schoolbook" w:hAnsi="Century Schoolbook"/>
                <w:b/>
                <w:bCs/>
              </w:rPr>
              <w:t>Optional Reading Materials</w:t>
            </w:r>
          </w:p>
        </w:tc>
        <w:tc>
          <w:tcPr>
            <w:tcW w:w="643" w:type="pct"/>
          </w:tcPr>
          <w:p w14:paraId="6E3F0F0F" w14:textId="638C3DD7" w:rsidR="00D96774" w:rsidRPr="00271A09" w:rsidRDefault="00D96774" w:rsidP="00F239E2">
            <w:pPr>
              <w:rPr>
                <w:rFonts w:ascii="Century Schoolbook" w:hAnsi="Century Schoolbook"/>
                <w:b/>
                <w:bCs/>
              </w:rPr>
            </w:pPr>
            <w:r>
              <w:rPr>
                <w:rFonts w:ascii="Century Schoolbook" w:hAnsi="Century Schoolbook"/>
                <w:b/>
                <w:bCs/>
              </w:rPr>
              <w:t>Due</w:t>
            </w:r>
          </w:p>
        </w:tc>
      </w:tr>
      <w:tr w:rsidR="00D96774" w:rsidRPr="00B17434" w14:paraId="0141F6CB" w14:textId="043194D6" w:rsidTr="00D96774">
        <w:trPr>
          <w:jc w:val="center"/>
        </w:trPr>
        <w:tc>
          <w:tcPr>
            <w:tcW w:w="846" w:type="pct"/>
          </w:tcPr>
          <w:p w14:paraId="39F9D420" w14:textId="77777777" w:rsidR="00D96774" w:rsidRPr="00B17434" w:rsidRDefault="00D96774" w:rsidP="00F239E2">
            <w:pPr>
              <w:pStyle w:val="TableParagraph"/>
              <w:spacing w:before="11"/>
              <w:ind w:left="0"/>
              <w:rPr>
                <w:rFonts w:ascii="Century Schoolbook" w:hAnsi="Century Schoolbook"/>
                <w:b/>
              </w:rPr>
            </w:pPr>
          </w:p>
          <w:p w14:paraId="404B9AA1" w14:textId="77777777" w:rsidR="00D96774" w:rsidRPr="00B17434" w:rsidRDefault="00D96774" w:rsidP="00F239E2">
            <w:pPr>
              <w:pStyle w:val="TableParagraph"/>
              <w:rPr>
                <w:rFonts w:ascii="Century Schoolbook" w:hAnsi="Century Schoolbook"/>
                <w:b/>
              </w:rPr>
            </w:pPr>
            <w:r w:rsidRPr="00B17434">
              <w:rPr>
                <w:rFonts w:ascii="Century Schoolbook" w:hAnsi="Century Schoolbook"/>
                <w:b/>
              </w:rPr>
              <w:t xml:space="preserve">Week 1 </w:t>
            </w:r>
          </w:p>
          <w:p w14:paraId="2F77E583" w14:textId="77777777" w:rsidR="00D96774" w:rsidRPr="00B17434" w:rsidRDefault="00D96774" w:rsidP="00F239E2">
            <w:pPr>
              <w:pStyle w:val="TableParagraph"/>
              <w:spacing w:before="60"/>
              <w:rPr>
                <w:rFonts w:ascii="Century Schoolbook" w:hAnsi="Century Schoolbook"/>
              </w:rPr>
            </w:pPr>
          </w:p>
        </w:tc>
        <w:tc>
          <w:tcPr>
            <w:tcW w:w="1964" w:type="pct"/>
          </w:tcPr>
          <w:p w14:paraId="25AC8FF5" w14:textId="052426F0" w:rsidR="00D96774" w:rsidRPr="00E37082" w:rsidRDefault="00D96774" w:rsidP="00F239E2">
            <w:pPr>
              <w:pStyle w:val="TableParagraph"/>
              <w:spacing w:before="54"/>
              <w:rPr>
                <w:rFonts w:ascii="Century Schoolbook" w:hAnsi="Century Schoolbook"/>
                <w:b/>
              </w:rPr>
            </w:pPr>
            <w:r>
              <w:rPr>
                <w:rFonts w:ascii="Century Schoolbook" w:hAnsi="Century Schoolbook"/>
                <w:b/>
              </w:rPr>
              <w:t>Overview of</w:t>
            </w:r>
            <w:r w:rsidRPr="00B17434">
              <w:rPr>
                <w:rFonts w:ascii="Century Schoolbook" w:hAnsi="Century Schoolbook"/>
                <w:b/>
              </w:rPr>
              <w:t xml:space="preserve"> </w:t>
            </w:r>
            <w:r>
              <w:rPr>
                <w:rFonts w:ascii="Century Schoolbook" w:hAnsi="Century Schoolbook"/>
                <w:b/>
              </w:rPr>
              <w:t>valuation</w:t>
            </w:r>
          </w:p>
        </w:tc>
        <w:tc>
          <w:tcPr>
            <w:tcW w:w="1547" w:type="pct"/>
          </w:tcPr>
          <w:p w14:paraId="4F05EA09" w14:textId="77777777" w:rsidR="00D96774" w:rsidRPr="00B17434" w:rsidRDefault="00D96774" w:rsidP="00BE4967">
            <w:pPr>
              <w:jc w:val="both"/>
              <w:rPr>
                <w:rFonts w:ascii="Century Schoolbook" w:hAnsi="Century Schoolbook"/>
              </w:rPr>
            </w:pPr>
            <w:r w:rsidRPr="00B17434">
              <w:rPr>
                <w:rFonts w:ascii="Century Schoolbook" w:hAnsi="Century Schoolbook"/>
              </w:rPr>
              <w:t>Damodaran Chapters 1-3</w:t>
            </w:r>
            <w:r>
              <w:rPr>
                <w:rFonts w:ascii="Century Schoolbook" w:hAnsi="Century Schoolbook"/>
              </w:rPr>
              <w:t>;</w:t>
            </w:r>
          </w:p>
          <w:p w14:paraId="681B7AC6" w14:textId="30F04CF0" w:rsidR="00D96774" w:rsidRPr="00B17434" w:rsidRDefault="00D96774" w:rsidP="00BE4967">
            <w:pPr>
              <w:rPr>
                <w:rFonts w:ascii="Century Schoolbook" w:hAnsi="Century Schoolbook"/>
              </w:rPr>
            </w:pPr>
            <w:r w:rsidRPr="00B17434">
              <w:rPr>
                <w:rFonts w:ascii="Century Schoolbook" w:hAnsi="Century Schoolbook"/>
              </w:rPr>
              <w:t>FRS 39 and 113</w:t>
            </w:r>
          </w:p>
        </w:tc>
        <w:tc>
          <w:tcPr>
            <w:tcW w:w="643" w:type="pct"/>
          </w:tcPr>
          <w:p w14:paraId="7D2775E2" w14:textId="77777777" w:rsidR="00D96774" w:rsidRPr="00B17434" w:rsidRDefault="00D96774" w:rsidP="00BE4967">
            <w:pPr>
              <w:jc w:val="both"/>
              <w:rPr>
                <w:rFonts w:ascii="Century Schoolbook" w:hAnsi="Century Schoolbook"/>
              </w:rPr>
            </w:pPr>
          </w:p>
        </w:tc>
      </w:tr>
      <w:tr w:rsidR="00D96774" w:rsidRPr="00B17434" w14:paraId="35CDD31B" w14:textId="6DE25C61" w:rsidTr="00D96774">
        <w:trPr>
          <w:jc w:val="center"/>
        </w:trPr>
        <w:tc>
          <w:tcPr>
            <w:tcW w:w="846" w:type="pct"/>
          </w:tcPr>
          <w:p w14:paraId="5AA57CB2" w14:textId="77777777" w:rsidR="00D96774" w:rsidRPr="00B17434" w:rsidRDefault="00D96774" w:rsidP="00F239E2">
            <w:pPr>
              <w:pStyle w:val="TableParagraph"/>
              <w:ind w:left="0"/>
              <w:rPr>
                <w:rFonts w:ascii="Century Schoolbook" w:hAnsi="Century Schoolbook"/>
                <w:b/>
              </w:rPr>
            </w:pPr>
          </w:p>
          <w:p w14:paraId="19ADA64A" w14:textId="77777777" w:rsidR="00D96774" w:rsidRPr="00B17434" w:rsidRDefault="00D96774" w:rsidP="00F239E2">
            <w:pPr>
              <w:pStyle w:val="TableParagraph"/>
              <w:ind w:left="0"/>
              <w:rPr>
                <w:rFonts w:ascii="Century Schoolbook" w:hAnsi="Century Schoolbook"/>
                <w:b/>
              </w:rPr>
            </w:pPr>
          </w:p>
          <w:p w14:paraId="35D119DC" w14:textId="77777777" w:rsidR="00D96774" w:rsidRPr="00B17434" w:rsidRDefault="00D96774" w:rsidP="00F239E2">
            <w:pPr>
              <w:pStyle w:val="TableParagraph"/>
              <w:ind w:left="0"/>
              <w:rPr>
                <w:rFonts w:ascii="Century Schoolbook" w:hAnsi="Century Schoolbook"/>
                <w:b/>
              </w:rPr>
            </w:pPr>
            <w:r w:rsidRPr="00B17434">
              <w:rPr>
                <w:rFonts w:ascii="Century Schoolbook" w:hAnsi="Century Schoolbook"/>
                <w:b/>
              </w:rPr>
              <w:t xml:space="preserve"> Week 2</w:t>
            </w:r>
          </w:p>
          <w:p w14:paraId="31D9D082" w14:textId="77777777" w:rsidR="00D96774" w:rsidRPr="00B17434" w:rsidRDefault="00D96774" w:rsidP="00F239E2">
            <w:pPr>
              <w:pStyle w:val="TableParagraph"/>
              <w:ind w:left="0"/>
              <w:rPr>
                <w:rFonts w:ascii="Century Schoolbook" w:hAnsi="Century Schoolbook"/>
              </w:rPr>
            </w:pPr>
          </w:p>
        </w:tc>
        <w:tc>
          <w:tcPr>
            <w:tcW w:w="1964" w:type="pct"/>
          </w:tcPr>
          <w:p w14:paraId="13F26B8C" w14:textId="4AD29277" w:rsidR="00D96774" w:rsidRPr="00B17434" w:rsidRDefault="00D96774" w:rsidP="00BA4F4D">
            <w:pPr>
              <w:pStyle w:val="TableParagraph"/>
              <w:spacing w:before="57"/>
              <w:rPr>
                <w:rFonts w:ascii="Century Schoolbook" w:hAnsi="Century Schoolbook"/>
                <w:b/>
              </w:rPr>
            </w:pPr>
            <w:r>
              <w:rPr>
                <w:rFonts w:ascii="Century Schoolbook" w:hAnsi="Century Schoolbook"/>
                <w:b/>
              </w:rPr>
              <w:t>E</w:t>
            </w:r>
            <w:r w:rsidRPr="00B17434">
              <w:rPr>
                <w:rFonts w:ascii="Century Schoolbook" w:hAnsi="Century Schoolbook"/>
                <w:b/>
              </w:rPr>
              <w:t xml:space="preserve">quity valuation 1 </w:t>
            </w:r>
          </w:p>
          <w:p w14:paraId="6C96D365" w14:textId="7E17CDE7" w:rsidR="00D96774" w:rsidRPr="00A9016B" w:rsidRDefault="00D96774" w:rsidP="00BA4F4D">
            <w:pPr>
              <w:pStyle w:val="TableParagraph"/>
              <w:numPr>
                <w:ilvl w:val="0"/>
                <w:numId w:val="11"/>
              </w:numPr>
              <w:tabs>
                <w:tab w:val="left" w:pos="463"/>
                <w:tab w:val="left" w:pos="464"/>
              </w:tabs>
              <w:spacing w:before="64"/>
              <w:rPr>
                <w:rFonts w:ascii="Century Schoolbook" w:hAnsi="Century Schoolbook"/>
              </w:rPr>
            </w:pPr>
            <w:r>
              <w:rPr>
                <w:rFonts w:ascii="Century Schoolbook" w:hAnsi="Century Schoolbook"/>
              </w:rPr>
              <w:t>Basic valuation parameters and models for equity</w:t>
            </w:r>
          </w:p>
          <w:p w14:paraId="0EE70931" w14:textId="7138C505" w:rsidR="00D96774" w:rsidRPr="005E5AB7" w:rsidRDefault="00D96774" w:rsidP="00BA4F4D">
            <w:pPr>
              <w:pStyle w:val="TableParagraph"/>
              <w:widowControl w:val="0"/>
              <w:numPr>
                <w:ilvl w:val="0"/>
                <w:numId w:val="11"/>
              </w:numPr>
              <w:tabs>
                <w:tab w:val="left" w:pos="465"/>
                <w:tab w:val="left" w:pos="466"/>
              </w:tabs>
              <w:autoSpaceDE w:val="0"/>
              <w:autoSpaceDN w:val="0"/>
              <w:spacing w:line="242" w:lineRule="exact"/>
              <w:rPr>
                <w:rFonts w:ascii="Century Schoolbook" w:hAnsi="Century Schoolbook"/>
              </w:rPr>
            </w:pPr>
            <w:r w:rsidRPr="00A9016B">
              <w:rPr>
                <w:rFonts w:ascii="Century Schoolbook" w:hAnsi="Century Schoolbook"/>
              </w:rPr>
              <w:t>Understanding the past financial statements</w:t>
            </w:r>
          </w:p>
        </w:tc>
        <w:tc>
          <w:tcPr>
            <w:tcW w:w="1547" w:type="pct"/>
          </w:tcPr>
          <w:p w14:paraId="50584C4E" w14:textId="77777777" w:rsidR="00D96774" w:rsidRPr="00B17434" w:rsidRDefault="00D96774" w:rsidP="00F239E2">
            <w:pPr>
              <w:rPr>
                <w:rFonts w:ascii="Century Schoolbook" w:hAnsi="Century Schoolbook"/>
              </w:rPr>
            </w:pPr>
          </w:p>
          <w:p w14:paraId="3656AA3E" w14:textId="78E78129" w:rsidR="00D96774" w:rsidRPr="00B17434" w:rsidRDefault="00D96774" w:rsidP="00F239E2">
            <w:pPr>
              <w:rPr>
                <w:rFonts w:ascii="Century Schoolbook" w:hAnsi="Century Schoolbook"/>
              </w:rPr>
            </w:pPr>
            <w:r w:rsidRPr="00B17434">
              <w:rPr>
                <w:rFonts w:ascii="Century Schoolbook" w:hAnsi="Century Schoolbook"/>
              </w:rPr>
              <w:t xml:space="preserve">Damodaran Chapters </w:t>
            </w:r>
            <w:r>
              <w:rPr>
                <w:rFonts w:ascii="Century Schoolbook" w:hAnsi="Century Schoolbook"/>
              </w:rPr>
              <w:t>1-</w:t>
            </w:r>
            <w:r w:rsidRPr="00B17434">
              <w:rPr>
                <w:rFonts w:ascii="Century Schoolbook" w:hAnsi="Century Schoolbook"/>
              </w:rPr>
              <w:t>4</w:t>
            </w:r>
            <w:r>
              <w:rPr>
                <w:rFonts w:ascii="Century Schoolbook" w:hAnsi="Century Schoolbook"/>
              </w:rPr>
              <w:t xml:space="preserve"> </w:t>
            </w:r>
          </w:p>
        </w:tc>
        <w:tc>
          <w:tcPr>
            <w:tcW w:w="643" w:type="pct"/>
          </w:tcPr>
          <w:p w14:paraId="1FFEEA0E" w14:textId="77777777" w:rsidR="00D96774" w:rsidRPr="00B17434" w:rsidRDefault="00D96774" w:rsidP="00F239E2">
            <w:pPr>
              <w:rPr>
                <w:rFonts w:ascii="Century Schoolbook" w:hAnsi="Century Schoolbook"/>
              </w:rPr>
            </w:pPr>
          </w:p>
        </w:tc>
      </w:tr>
      <w:tr w:rsidR="00D96774" w:rsidRPr="00B17434" w14:paraId="786BAAAA" w14:textId="1165D575" w:rsidTr="00D96774">
        <w:trPr>
          <w:jc w:val="center"/>
        </w:trPr>
        <w:tc>
          <w:tcPr>
            <w:tcW w:w="846" w:type="pct"/>
          </w:tcPr>
          <w:p w14:paraId="342890B2" w14:textId="77777777" w:rsidR="00D96774" w:rsidRPr="00B17434" w:rsidRDefault="00D96774" w:rsidP="00F239E2">
            <w:pPr>
              <w:pStyle w:val="TableParagraph"/>
              <w:spacing w:before="3"/>
              <w:ind w:left="0"/>
              <w:rPr>
                <w:rFonts w:ascii="Century Schoolbook" w:hAnsi="Century Schoolbook"/>
                <w:b/>
              </w:rPr>
            </w:pPr>
          </w:p>
          <w:p w14:paraId="1343C6FF" w14:textId="77777777" w:rsidR="00D96774" w:rsidRPr="00B17434" w:rsidRDefault="00D96774" w:rsidP="00F239E2">
            <w:pPr>
              <w:pStyle w:val="TableParagraph"/>
              <w:rPr>
                <w:rFonts w:ascii="Century Schoolbook" w:hAnsi="Century Schoolbook"/>
                <w:b/>
              </w:rPr>
            </w:pPr>
            <w:r w:rsidRPr="00B17434">
              <w:rPr>
                <w:rFonts w:ascii="Century Schoolbook" w:hAnsi="Century Schoolbook"/>
                <w:b/>
              </w:rPr>
              <w:t>Week 3</w:t>
            </w:r>
          </w:p>
          <w:p w14:paraId="2A35DF4F" w14:textId="77777777" w:rsidR="00D96774" w:rsidRPr="00B17434" w:rsidRDefault="00D96774" w:rsidP="00F239E2">
            <w:pPr>
              <w:pStyle w:val="TableParagraph"/>
              <w:ind w:left="0"/>
              <w:rPr>
                <w:rFonts w:ascii="Century Schoolbook" w:hAnsi="Century Schoolbook"/>
              </w:rPr>
            </w:pPr>
          </w:p>
        </w:tc>
        <w:tc>
          <w:tcPr>
            <w:tcW w:w="1964" w:type="pct"/>
          </w:tcPr>
          <w:p w14:paraId="0EE066D3" w14:textId="0536DCBD" w:rsidR="00D96774" w:rsidRPr="00B17434" w:rsidRDefault="00D96774" w:rsidP="00BE4967">
            <w:pPr>
              <w:pStyle w:val="TableParagraph"/>
              <w:spacing w:before="57"/>
              <w:rPr>
                <w:rFonts w:ascii="Century Schoolbook" w:hAnsi="Century Schoolbook"/>
                <w:b/>
              </w:rPr>
            </w:pPr>
            <w:r>
              <w:rPr>
                <w:rFonts w:ascii="Century Schoolbook" w:hAnsi="Century Schoolbook"/>
                <w:b/>
              </w:rPr>
              <w:t>E</w:t>
            </w:r>
            <w:r w:rsidRPr="00B17434">
              <w:rPr>
                <w:rFonts w:ascii="Century Schoolbook" w:hAnsi="Century Schoolbook"/>
                <w:b/>
              </w:rPr>
              <w:t xml:space="preserve">quity valuation </w:t>
            </w:r>
            <w:r>
              <w:rPr>
                <w:rFonts w:ascii="Century Schoolbook" w:hAnsi="Century Schoolbook"/>
                <w:b/>
              </w:rPr>
              <w:t>2</w:t>
            </w:r>
            <w:r w:rsidRPr="00B17434">
              <w:rPr>
                <w:rFonts w:ascii="Century Schoolbook" w:hAnsi="Century Schoolbook"/>
                <w:b/>
              </w:rPr>
              <w:t xml:space="preserve"> </w:t>
            </w:r>
          </w:p>
          <w:p w14:paraId="513FD4C3" w14:textId="21247DAC" w:rsidR="00D96774" w:rsidRPr="00BE4967" w:rsidRDefault="00D96774" w:rsidP="00BE4967">
            <w:pPr>
              <w:pStyle w:val="TableParagraph"/>
              <w:widowControl w:val="0"/>
              <w:numPr>
                <w:ilvl w:val="0"/>
                <w:numId w:val="11"/>
              </w:numPr>
              <w:tabs>
                <w:tab w:val="left" w:pos="463"/>
                <w:tab w:val="left" w:pos="464"/>
              </w:tabs>
              <w:autoSpaceDE w:val="0"/>
              <w:autoSpaceDN w:val="0"/>
              <w:ind w:right="101"/>
              <w:rPr>
                <w:rFonts w:ascii="Century Schoolbook" w:hAnsi="Century Schoolbook"/>
              </w:rPr>
            </w:pPr>
            <w:r w:rsidRPr="00A9016B">
              <w:rPr>
                <w:rFonts w:ascii="Century Schoolbook" w:hAnsi="Century Schoolbook"/>
              </w:rPr>
              <w:t>Forecasting the future financial statements</w:t>
            </w:r>
          </w:p>
        </w:tc>
        <w:tc>
          <w:tcPr>
            <w:tcW w:w="1547" w:type="pct"/>
          </w:tcPr>
          <w:p w14:paraId="18D2121C" w14:textId="77777777" w:rsidR="00D96774" w:rsidRPr="00B17434" w:rsidRDefault="00D96774" w:rsidP="00F239E2">
            <w:pPr>
              <w:rPr>
                <w:rFonts w:ascii="Century Schoolbook" w:hAnsi="Century Schoolbook"/>
              </w:rPr>
            </w:pPr>
          </w:p>
          <w:p w14:paraId="5BCA5D2D" w14:textId="6452F20F" w:rsidR="00D96774" w:rsidRDefault="00D96774" w:rsidP="00543DC0">
            <w:pPr>
              <w:rPr>
                <w:rFonts w:ascii="Century Schoolbook" w:hAnsi="Century Schoolbook"/>
              </w:rPr>
            </w:pPr>
            <w:r w:rsidRPr="00A9016B">
              <w:rPr>
                <w:rFonts w:ascii="Century Schoolbook" w:hAnsi="Century Schoolbook"/>
              </w:rPr>
              <w:t>LS Chapters 7</w:t>
            </w:r>
            <w:r>
              <w:rPr>
                <w:rFonts w:ascii="Century Schoolbook" w:hAnsi="Century Schoolbook"/>
              </w:rPr>
              <w:t>-</w:t>
            </w:r>
            <w:r w:rsidRPr="00A9016B">
              <w:rPr>
                <w:rFonts w:ascii="Century Schoolbook" w:hAnsi="Century Schoolbook"/>
              </w:rPr>
              <w:t>8</w:t>
            </w:r>
          </w:p>
          <w:p w14:paraId="53658351" w14:textId="77777777" w:rsidR="00D96774" w:rsidRPr="00B17434" w:rsidRDefault="00D96774" w:rsidP="00F239E2">
            <w:pPr>
              <w:rPr>
                <w:rFonts w:ascii="Century Schoolbook" w:hAnsi="Century Schoolbook"/>
              </w:rPr>
            </w:pPr>
          </w:p>
        </w:tc>
        <w:tc>
          <w:tcPr>
            <w:tcW w:w="643" w:type="pct"/>
          </w:tcPr>
          <w:p w14:paraId="0ABAB017" w14:textId="77777777" w:rsidR="00D96774" w:rsidRPr="00B17434" w:rsidRDefault="00D96774" w:rsidP="00F239E2">
            <w:pPr>
              <w:rPr>
                <w:rFonts w:ascii="Century Schoolbook" w:hAnsi="Century Schoolbook"/>
              </w:rPr>
            </w:pPr>
          </w:p>
        </w:tc>
      </w:tr>
      <w:tr w:rsidR="00D96774" w:rsidRPr="00B17434" w14:paraId="66A2CAC2" w14:textId="370219E1" w:rsidTr="00D96774">
        <w:trPr>
          <w:jc w:val="center"/>
        </w:trPr>
        <w:tc>
          <w:tcPr>
            <w:tcW w:w="846" w:type="pct"/>
          </w:tcPr>
          <w:p w14:paraId="557F3FB5" w14:textId="77777777" w:rsidR="00D96774" w:rsidRPr="00B17434" w:rsidRDefault="00D96774" w:rsidP="00F239E2">
            <w:pPr>
              <w:pStyle w:val="TableParagraph"/>
              <w:spacing w:before="1"/>
              <w:ind w:left="0"/>
              <w:rPr>
                <w:rFonts w:ascii="Century Schoolbook" w:hAnsi="Century Schoolbook"/>
                <w:b/>
              </w:rPr>
            </w:pPr>
          </w:p>
          <w:p w14:paraId="0DBBD7A7" w14:textId="77777777" w:rsidR="00D96774" w:rsidRPr="00B17434" w:rsidRDefault="00D96774" w:rsidP="00F239E2">
            <w:pPr>
              <w:pStyle w:val="TableParagraph"/>
              <w:rPr>
                <w:rFonts w:ascii="Century Schoolbook" w:hAnsi="Century Schoolbook"/>
                <w:b/>
              </w:rPr>
            </w:pPr>
            <w:r w:rsidRPr="00B17434">
              <w:rPr>
                <w:rFonts w:ascii="Century Schoolbook" w:hAnsi="Century Schoolbook"/>
                <w:b/>
              </w:rPr>
              <w:t>Week 4</w:t>
            </w:r>
          </w:p>
          <w:p w14:paraId="7A4CCD6C" w14:textId="77777777" w:rsidR="00D96774" w:rsidRPr="00B17434" w:rsidRDefault="00D96774" w:rsidP="00F239E2">
            <w:pPr>
              <w:pStyle w:val="TableParagraph"/>
              <w:spacing w:before="61"/>
              <w:rPr>
                <w:rFonts w:ascii="Century Schoolbook" w:hAnsi="Century Schoolbook"/>
              </w:rPr>
            </w:pPr>
          </w:p>
        </w:tc>
        <w:tc>
          <w:tcPr>
            <w:tcW w:w="1964" w:type="pct"/>
          </w:tcPr>
          <w:p w14:paraId="6F71AB6E" w14:textId="78DE1D16" w:rsidR="00D96774" w:rsidRPr="00B17434" w:rsidRDefault="00D96774" w:rsidP="00F239E2">
            <w:pPr>
              <w:pStyle w:val="TableParagraph"/>
              <w:spacing w:before="54"/>
              <w:ind w:left="105"/>
              <w:rPr>
                <w:rFonts w:ascii="Century Schoolbook" w:hAnsi="Century Schoolbook"/>
                <w:b/>
              </w:rPr>
            </w:pPr>
            <w:r>
              <w:rPr>
                <w:rFonts w:ascii="Century Schoolbook" w:hAnsi="Century Schoolbook"/>
                <w:b/>
              </w:rPr>
              <w:t>Equity valuation 3</w:t>
            </w:r>
          </w:p>
          <w:p w14:paraId="5582D7BC" w14:textId="71DDEADC" w:rsidR="00D96774" w:rsidRPr="00297DAA" w:rsidRDefault="00D96774" w:rsidP="00297DAA">
            <w:pPr>
              <w:pStyle w:val="TableParagraph"/>
              <w:widowControl w:val="0"/>
              <w:numPr>
                <w:ilvl w:val="0"/>
                <w:numId w:val="2"/>
              </w:numPr>
              <w:tabs>
                <w:tab w:val="left" w:pos="463"/>
                <w:tab w:val="left" w:pos="464"/>
              </w:tabs>
              <w:autoSpaceDE w:val="0"/>
              <w:autoSpaceDN w:val="0"/>
              <w:spacing w:line="244" w:lineRule="exact"/>
              <w:rPr>
                <w:rFonts w:ascii="Century Schoolbook" w:hAnsi="Century Schoolbook"/>
              </w:rPr>
            </w:pPr>
            <w:r>
              <w:rPr>
                <w:rFonts w:ascii="Century Schoolbook" w:hAnsi="Century Schoolbook"/>
              </w:rPr>
              <w:t>Cost of equity</w:t>
            </w:r>
          </w:p>
        </w:tc>
        <w:tc>
          <w:tcPr>
            <w:tcW w:w="1547" w:type="pct"/>
          </w:tcPr>
          <w:p w14:paraId="143760EF" w14:textId="77777777" w:rsidR="00D96774" w:rsidRPr="00B17434" w:rsidRDefault="00D96774" w:rsidP="00543DC0">
            <w:pPr>
              <w:jc w:val="both"/>
              <w:rPr>
                <w:rFonts w:ascii="Century Schoolbook" w:hAnsi="Century Schoolbook"/>
              </w:rPr>
            </w:pPr>
            <w:r w:rsidRPr="00B17434">
              <w:rPr>
                <w:rFonts w:ascii="Century Schoolbook" w:hAnsi="Century Schoolbook"/>
              </w:rPr>
              <w:t xml:space="preserve">Damodaran Chapters </w:t>
            </w:r>
          </w:p>
          <w:p w14:paraId="2B8E6F64" w14:textId="46DE606D" w:rsidR="00D96774" w:rsidRPr="00B17434" w:rsidRDefault="00D96774" w:rsidP="00543DC0">
            <w:pPr>
              <w:jc w:val="both"/>
              <w:rPr>
                <w:rFonts w:ascii="Century Schoolbook" w:hAnsi="Century Schoolbook"/>
              </w:rPr>
            </w:pPr>
            <w:r>
              <w:rPr>
                <w:rFonts w:ascii="Century Schoolbook" w:hAnsi="Century Schoolbook"/>
              </w:rPr>
              <w:t>7</w:t>
            </w:r>
            <w:r w:rsidRPr="00B17434">
              <w:rPr>
                <w:rFonts w:ascii="Century Schoolbook" w:hAnsi="Century Schoolbook"/>
              </w:rPr>
              <w:t>-8</w:t>
            </w:r>
          </w:p>
          <w:p w14:paraId="3DCC6DF3" w14:textId="77777777" w:rsidR="00D96774" w:rsidRPr="00B17434" w:rsidRDefault="00D96774" w:rsidP="00F239E2">
            <w:pPr>
              <w:rPr>
                <w:rFonts w:ascii="Century Schoolbook" w:hAnsi="Century Schoolbook"/>
              </w:rPr>
            </w:pPr>
          </w:p>
        </w:tc>
        <w:tc>
          <w:tcPr>
            <w:tcW w:w="643" w:type="pct"/>
          </w:tcPr>
          <w:p w14:paraId="66A79711" w14:textId="25AA8FE1" w:rsidR="00D96774" w:rsidRPr="00B17434" w:rsidRDefault="00D96774" w:rsidP="00543DC0">
            <w:pPr>
              <w:jc w:val="both"/>
              <w:rPr>
                <w:rFonts w:ascii="Century Schoolbook" w:hAnsi="Century Schoolbook"/>
              </w:rPr>
            </w:pPr>
          </w:p>
        </w:tc>
      </w:tr>
      <w:tr w:rsidR="00D96774" w:rsidRPr="00B17434" w14:paraId="1637FC7A" w14:textId="465B4835" w:rsidTr="00D96774">
        <w:trPr>
          <w:jc w:val="center"/>
        </w:trPr>
        <w:tc>
          <w:tcPr>
            <w:tcW w:w="846" w:type="pct"/>
          </w:tcPr>
          <w:p w14:paraId="0E495942" w14:textId="77777777" w:rsidR="00D96774" w:rsidRPr="00B17434" w:rsidRDefault="00D96774" w:rsidP="00543DC0">
            <w:pPr>
              <w:pStyle w:val="TableParagraph"/>
              <w:spacing w:before="1"/>
              <w:ind w:left="0"/>
              <w:rPr>
                <w:rFonts w:ascii="Century Schoolbook" w:hAnsi="Century Schoolbook"/>
                <w:b/>
              </w:rPr>
            </w:pPr>
          </w:p>
          <w:p w14:paraId="2EF1F838" w14:textId="77777777" w:rsidR="00D96774" w:rsidRPr="00B17434" w:rsidRDefault="00D96774" w:rsidP="00543DC0">
            <w:pPr>
              <w:pStyle w:val="TableParagraph"/>
              <w:rPr>
                <w:rFonts w:ascii="Century Schoolbook" w:hAnsi="Century Schoolbook"/>
                <w:b/>
              </w:rPr>
            </w:pPr>
            <w:r w:rsidRPr="00B17434">
              <w:rPr>
                <w:rFonts w:ascii="Century Schoolbook" w:hAnsi="Century Schoolbook"/>
                <w:b/>
              </w:rPr>
              <w:t>Week 5</w:t>
            </w:r>
          </w:p>
          <w:p w14:paraId="13CC3B83" w14:textId="77777777" w:rsidR="00D96774" w:rsidRPr="00B17434" w:rsidRDefault="00D96774" w:rsidP="00543DC0">
            <w:pPr>
              <w:pStyle w:val="TableParagraph"/>
              <w:spacing w:before="60"/>
              <w:rPr>
                <w:rFonts w:ascii="Century Schoolbook" w:hAnsi="Century Schoolbook"/>
              </w:rPr>
            </w:pPr>
          </w:p>
        </w:tc>
        <w:tc>
          <w:tcPr>
            <w:tcW w:w="1964" w:type="pct"/>
          </w:tcPr>
          <w:p w14:paraId="2B056AA3" w14:textId="71CE6003" w:rsidR="00D96774" w:rsidRPr="00B17434" w:rsidRDefault="00D96774" w:rsidP="00543DC0">
            <w:pPr>
              <w:pStyle w:val="TableParagraph"/>
              <w:spacing w:before="54"/>
              <w:ind w:left="105"/>
              <w:rPr>
                <w:rFonts w:ascii="Century Schoolbook" w:hAnsi="Century Schoolbook"/>
                <w:b/>
              </w:rPr>
            </w:pPr>
            <w:r>
              <w:rPr>
                <w:rFonts w:ascii="Century Schoolbook" w:hAnsi="Century Schoolbook"/>
                <w:b/>
              </w:rPr>
              <w:t>Equity valuation 4</w:t>
            </w:r>
          </w:p>
          <w:p w14:paraId="1B0AA9B4" w14:textId="232B8CFA" w:rsidR="00D96774" w:rsidRDefault="00D96774" w:rsidP="00543DC0">
            <w:pPr>
              <w:pStyle w:val="TableParagraph"/>
              <w:widowControl w:val="0"/>
              <w:numPr>
                <w:ilvl w:val="0"/>
                <w:numId w:val="2"/>
              </w:numPr>
              <w:tabs>
                <w:tab w:val="left" w:pos="463"/>
                <w:tab w:val="left" w:pos="464"/>
              </w:tabs>
              <w:autoSpaceDE w:val="0"/>
              <w:autoSpaceDN w:val="0"/>
              <w:spacing w:before="64" w:line="245" w:lineRule="exact"/>
              <w:rPr>
                <w:rFonts w:ascii="Century Schoolbook" w:hAnsi="Century Schoolbook"/>
              </w:rPr>
            </w:pPr>
            <w:r>
              <w:rPr>
                <w:rFonts w:ascii="Century Schoolbook" w:hAnsi="Century Schoolbook"/>
              </w:rPr>
              <w:t>Cost of debt</w:t>
            </w:r>
          </w:p>
          <w:p w14:paraId="0E8814B6" w14:textId="4C458D53" w:rsidR="00D96774" w:rsidRPr="00543DC0" w:rsidRDefault="00D96774" w:rsidP="00543DC0">
            <w:pPr>
              <w:pStyle w:val="TableParagraph"/>
              <w:numPr>
                <w:ilvl w:val="0"/>
                <w:numId w:val="2"/>
              </w:numPr>
              <w:tabs>
                <w:tab w:val="left" w:pos="463"/>
                <w:tab w:val="left" w:pos="464"/>
              </w:tabs>
              <w:spacing w:before="64"/>
              <w:rPr>
                <w:rFonts w:ascii="Century Schoolbook" w:hAnsi="Century Schoolbook"/>
              </w:rPr>
            </w:pPr>
            <w:r>
              <w:rPr>
                <w:rFonts w:ascii="Century Schoolbook" w:hAnsi="Century Schoolbook"/>
              </w:rPr>
              <w:t>Valuation models</w:t>
            </w:r>
          </w:p>
        </w:tc>
        <w:tc>
          <w:tcPr>
            <w:tcW w:w="1547" w:type="pct"/>
          </w:tcPr>
          <w:p w14:paraId="714AF0F2" w14:textId="77777777" w:rsidR="00D96774" w:rsidRPr="00B17434" w:rsidRDefault="00D96774" w:rsidP="00543DC0">
            <w:pPr>
              <w:jc w:val="both"/>
              <w:rPr>
                <w:rFonts w:ascii="Century Schoolbook" w:hAnsi="Century Schoolbook"/>
              </w:rPr>
            </w:pPr>
            <w:r w:rsidRPr="00B17434">
              <w:rPr>
                <w:rFonts w:ascii="Century Schoolbook" w:hAnsi="Century Schoolbook"/>
              </w:rPr>
              <w:t>Damodaran Chapters</w:t>
            </w:r>
          </w:p>
          <w:p w14:paraId="630A54DF" w14:textId="38F7A6B5" w:rsidR="00D96774" w:rsidRPr="00B17434" w:rsidRDefault="00D96774" w:rsidP="00543DC0">
            <w:pPr>
              <w:jc w:val="both"/>
              <w:rPr>
                <w:rFonts w:ascii="Century Schoolbook" w:hAnsi="Century Schoolbook"/>
              </w:rPr>
            </w:pPr>
            <w:r>
              <w:rPr>
                <w:rFonts w:ascii="Century Schoolbook" w:hAnsi="Century Schoolbook"/>
              </w:rPr>
              <w:t xml:space="preserve">7-8, </w:t>
            </w:r>
            <w:r w:rsidRPr="00B17434">
              <w:rPr>
                <w:rFonts w:ascii="Century Schoolbook" w:hAnsi="Century Schoolbook"/>
              </w:rPr>
              <w:t>10-1</w:t>
            </w:r>
            <w:r>
              <w:rPr>
                <w:rFonts w:ascii="Century Schoolbook" w:hAnsi="Century Schoolbook"/>
              </w:rPr>
              <w:t>6</w:t>
            </w:r>
            <w:r w:rsidRPr="00B17434">
              <w:rPr>
                <w:rFonts w:ascii="Century Schoolbook" w:hAnsi="Century Schoolbook"/>
              </w:rPr>
              <w:t xml:space="preserve"> </w:t>
            </w:r>
          </w:p>
          <w:p w14:paraId="25A3C136" w14:textId="77777777" w:rsidR="00D96774" w:rsidRPr="00B17434" w:rsidRDefault="00D96774" w:rsidP="00543DC0">
            <w:pPr>
              <w:rPr>
                <w:rFonts w:ascii="Century Schoolbook" w:hAnsi="Century Schoolbook"/>
              </w:rPr>
            </w:pPr>
          </w:p>
        </w:tc>
        <w:tc>
          <w:tcPr>
            <w:tcW w:w="643" w:type="pct"/>
          </w:tcPr>
          <w:p w14:paraId="36EDFBB6" w14:textId="57CAFEFC" w:rsidR="00D96774" w:rsidRPr="00B17434" w:rsidRDefault="00D96774" w:rsidP="00543DC0">
            <w:pPr>
              <w:jc w:val="both"/>
              <w:rPr>
                <w:rFonts w:ascii="Century Schoolbook" w:hAnsi="Century Schoolbook"/>
              </w:rPr>
            </w:pPr>
            <w:r>
              <w:rPr>
                <w:rFonts w:ascii="Century Schoolbook" w:hAnsi="Century Schoolbook"/>
              </w:rPr>
              <w:t>Quiz 1</w:t>
            </w:r>
          </w:p>
        </w:tc>
      </w:tr>
      <w:tr w:rsidR="00D96774" w:rsidRPr="00B17434" w14:paraId="6579D6CB" w14:textId="62DE4284" w:rsidTr="00D96774">
        <w:trPr>
          <w:jc w:val="center"/>
        </w:trPr>
        <w:tc>
          <w:tcPr>
            <w:tcW w:w="846" w:type="pct"/>
          </w:tcPr>
          <w:p w14:paraId="7CDD8F36" w14:textId="77777777" w:rsidR="00D96774" w:rsidRPr="00B17434" w:rsidRDefault="00D96774" w:rsidP="00543DC0">
            <w:pPr>
              <w:pStyle w:val="TableParagraph"/>
              <w:spacing w:before="1"/>
              <w:ind w:left="0"/>
              <w:rPr>
                <w:rFonts w:ascii="Century Schoolbook" w:hAnsi="Century Schoolbook"/>
                <w:b/>
              </w:rPr>
            </w:pPr>
          </w:p>
          <w:p w14:paraId="5ACC01FA" w14:textId="77777777" w:rsidR="00D96774" w:rsidRPr="00B17434" w:rsidRDefault="00D96774" w:rsidP="00543DC0">
            <w:pPr>
              <w:pStyle w:val="TableParagraph"/>
              <w:rPr>
                <w:rFonts w:ascii="Century Schoolbook" w:hAnsi="Century Schoolbook"/>
                <w:b/>
              </w:rPr>
            </w:pPr>
            <w:r w:rsidRPr="00B17434">
              <w:rPr>
                <w:rFonts w:ascii="Century Schoolbook" w:hAnsi="Century Schoolbook"/>
                <w:b/>
              </w:rPr>
              <w:t>Week 6</w:t>
            </w:r>
          </w:p>
          <w:p w14:paraId="5F74BB4B" w14:textId="77777777" w:rsidR="00D96774" w:rsidRPr="00B17434" w:rsidRDefault="00D96774" w:rsidP="00543DC0">
            <w:pPr>
              <w:pStyle w:val="TableParagraph"/>
              <w:spacing w:before="60"/>
              <w:rPr>
                <w:rFonts w:ascii="Century Schoolbook" w:hAnsi="Century Schoolbook"/>
              </w:rPr>
            </w:pPr>
          </w:p>
        </w:tc>
        <w:tc>
          <w:tcPr>
            <w:tcW w:w="1964" w:type="pct"/>
          </w:tcPr>
          <w:p w14:paraId="1C422688" w14:textId="22ECA21C" w:rsidR="00D96774" w:rsidRPr="00B17434" w:rsidRDefault="00D96774" w:rsidP="00543DC0">
            <w:pPr>
              <w:pStyle w:val="TableParagraph"/>
              <w:spacing w:before="57"/>
              <w:rPr>
                <w:rFonts w:ascii="Century Schoolbook" w:hAnsi="Century Schoolbook"/>
                <w:b/>
              </w:rPr>
            </w:pPr>
            <w:r>
              <w:rPr>
                <w:rFonts w:ascii="Century Schoolbook" w:hAnsi="Century Schoolbook"/>
                <w:b/>
              </w:rPr>
              <w:t>Equity valuation 5</w:t>
            </w:r>
          </w:p>
          <w:p w14:paraId="1A626A8B" w14:textId="4D7BD549" w:rsidR="00D96774" w:rsidRDefault="00D96774" w:rsidP="00543DC0">
            <w:pPr>
              <w:pStyle w:val="TableParagraph"/>
              <w:numPr>
                <w:ilvl w:val="0"/>
                <w:numId w:val="10"/>
              </w:numPr>
              <w:tabs>
                <w:tab w:val="left" w:pos="467"/>
                <w:tab w:val="left" w:pos="468"/>
              </w:tabs>
              <w:spacing w:before="64"/>
              <w:rPr>
                <w:rFonts w:ascii="Century Schoolbook" w:hAnsi="Century Schoolbook"/>
              </w:rPr>
            </w:pPr>
            <w:r>
              <w:rPr>
                <w:rFonts w:ascii="Century Schoolbook" w:hAnsi="Century Schoolbook"/>
              </w:rPr>
              <w:t>Valuation models (cont’d)</w:t>
            </w:r>
          </w:p>
          <w:p w14:paraId="16EBC3E6" w14:textId="77777777" w:rsidR="00D96774" w:rsidRDefault="00D96774" w:rsidP="00543DC0">
            <w:pPr>
              <w:pStyle w:val="TableParagraph"/>
              <w:numPr>
                <w:ilvl w:val="0"/>
                <w:numId w:val="10"/>
              </w:numPr>
              <w:tabs>
                <w:tab w:val="left" w:pos="467"/>
                <w:tab w:val="left" w:pos="468"/>
              </w:tabs>
              <w:spacing w:before="64"/>
              <w:rPr>
                <w:rFonts w:ascii="Century Schoolbook" w:hAnsi="Century Schoolbook"/>
              </w:rPr>
            </w:pPr>
            <w:r>
              <w:rPr>
                <w:rFonts w:ascii="Century Schoolbook" w:hAnsi="Century Schoolbook"/>
              </w:rPr>
              <w:t>Relative valuation</w:t>
            </w:r>
          </w:p>
          <w:p w14:paraId="41ACACCE" w14:textId="219588AC" w:rsidR="00D96774" w:rsidRPr="00625384" w:rsidRDefault="00D96774" w:rsidP="00543DC0">
            <w:pPr>
              <w:pStyle w:val="TableParagraph"/>
              <w:numPr>
                <w:ilvl w:val="0"/>
                <w:numId w:val="10"/>
              </w:numPr>
              <w:tabs>
                <w:tab w:val="left" w:pos="467"/>
                <w:tab w:val="left" w:pos="468"/>
              </w:tabs>
              <w:spacing w:before="64"/>
              <w:rPr>
                <w:rFonts w:ascii="Century Schoolbook" w:hAnsi="Century Schoolbook"/>
              </w:rPr>
            </w:pPr>
            <w:r>
              <w:rPr>
                <w:rFonts w:ascii="Century Schoolbook" w:hAnsi="Century Schoolbook"/>
              </w:rPr>
              <w:t>Review</w:t>
            </w:r>
          </w:p>
        </w:tc>
        <w:tc>
          <w:tcPr>
            <w:tcW w:w="1547" w:type="pct"/>
          </w:tcPr>
          <w:p w14:paraId="7AF293CF" w14:textId="77777777" w:rsidR="00D96774" w:rsidRPr="00B17434" w:rsidRDefault="00D96774" w:rsidP="00543DC0">
            <w:pPr>
              <w:jc w:val="both"/>
              <w:rPr>
                <w:rFonts w:ascii="Century Schoolbook" w:hAnsi="Century Schoolbook"/>
              </w:rPr>
            </w:pPr>
            <w:r w:rsidRPr="00B17434">
              <w:rPr>
                <w:rFonts w:ascii="Century Schoolbook" w:hAnsi="Century Schoolbook"/>
              </w:rPr>
              <w:t>Damodaran Chapters</w:t>
            </w:r>
          </w:p>
          <w:p w14:paraId="471D67FB" w14:textId="0FC3493F" w:rsidR="00D96774" w:rsidRPr="00B17434" w:rsidRDefault="00D96774" w:rsidP="00543DC0">
            <w:pPr>
              <w:jc w:val="both"/>
              <w:rPr>
                <w:rFonts w:ascii="Century Schoolbook" w:hAnsi="Century Schoolbook"/>
              </w:rPr>
            </w:pPr>
            <w:r>
              <w:rPr>
                <w:rFonts w:ascii="Century Schoolbook" w:hAnsi="Century Schoolbook"/>
              </w:rPr>
              <w:t xml:space="preserve">10-16, </w:t>
            </w:r>
            <w:r w:rsidRPr="00B17434">
              <w:rPr>
                <w:rFonts w:ascii="Century Schoolbook" w:hAnsi="Century Schoolbook"/>
              </w:rPr>
              <w:t>1</w:t>
            </w:r>
            <w:r>
              <w:rPr>
                <w:rFonts w:ascii="Century Schoolbook" w:hAnsi="Century Schoolbook"/>
              </w:rPr>
              <w:t>7-20</w:t>
            </w:r>
          </w:p>
          <w:p w14:paraId="30DEE9DD" w14:textId="77777777" w:rsidR="00D96774" w:rsidRPr="00B17434" w:rsidRDefault="00D96774" w:rsidP="00543DC0">
            <w:pPr>
              <w:rPr>
                <w:rFonts w:ascii="Century Schoolbook" w:hAnsi="Century Schoolbook"/>
              </w:rPr>
            </w:pPr>
          </w:p>
          <w:p w14:paraId="72BE8345" w14:textId="77777777" w:rsidR="00D96774" w:rsidRPr="00B17434" w:rsidRDefault="00D96774" w:rsidP="00543DC0">
            <w:pPr>
              <w:rPr>
                <w:rFonts w:ascii="Century Schoolbook" w:hAnsi="Century Schoolbook"/>
              </w:rPr>
            </w:pPr>
          </w:p>
          <w:p w14:paraId="11BEF2EB" w14:textId="77777777" w:rsidR="00D96774" w:rsidRPr="00B17434" w:rsidRDefault="00D96774" w:rsidP="00543DC0">
            <w:pPr>
              <w:rPr>
                <w:rFonts w:ascii="Century Schoolbook" w:hAnsi="Century Schoolbook"/>
              </w:rPr>
            </w:pPr>
          </w:p>
        </w:tc>
        <w:tc>
          <w:tcPr>
            <w:tcW w:w="643" w:type="pct"/>
          </w:tcPr>
          <w:p w14:paraId="03AAB426" w14:textId="32FEF154" w:rsidR="00D96774" w:rsidRPr="00B17434" w:rsidRDefault="00D96774" w:rsidP="00543DC0">
            <w:pPr>
              <w:jc w:val="both"/>
              <w:rPr>
                <w:rFonts w:ascii="Century Schoolbook" w:hAnsi="Century Schoolbook"/>
              </w:rPr>
            </w:pPr>
          </w:p>
        </w:tc>
      </w:tr>
      <w:tr w:rsidR="00D96774" w:rsidRPr="00B17434" w14:paraId="12848554" w14:textId="46CDC263" w:rsidTr="00D96774">
        <w:trPr>
          <w:jc w:val="center"/>
        </w:trPr>
        <w:tc>
          <w:tcPr>
            <w:tcW w:w="846" w:type="pct"/>
          </w:tcPr>
          <w:p w14:paraId="0E321725" w14:textId="77777777" w:rsidR="00D96774" w:rsidRPr="00B17434" w:rsidRDefault="00D96774" w:rsidP="00543DC0">
            <w:pPr>
              <w:pStyle w:val="TableParagraph"/>
              <w:spacing w:before="136"/>
              <w:ind w:left="0"/>
              <w:rPr>
                <w:rFonts w:ascii="Century Schoolbook" w:hAnsi="Century Schoolbook"/>
                <w:b/>
              </w:rPr>
            </w:pPr>
            <w:r w:rsidRPr="00B17434">
              <w:rPr>
                <w:rFonts w:ascii="Century Schoolbook" w:hAnsi="Century Schoolbook"/>
                <w:b/>
              </w:rPr>
              <w:t>Week 7</w:t>
            </w:r>
          </w:p>
          <w:p w14:paraId="32AEA169" w14:textId="77777777" w:rsidR="00D96774" w:rsidRPr="00B17434" w:rsidRDefault="00D96774" w:rsidP="00543DC0">
            <w:pPr>
              <w:pStyle w:val="TableParagraph"/>
              <w:spacing w:before="3"/>
              <w:ind w:left="0"/>
              <w:rPr>
                <w:rFonts w:ascii="Century Schoolbook" w:hAnsi="Century Schoolbook"/>
                <w:b/>
              </w:rPr>
            </w:pPr>
          </w:p>
        </w:tc>
        <w:tc>
          <w:tcPr>
            <w:tcW w:w="1964" w:type="pct"/>
          </w:tcPr>
          <w:p w14:paraId="7073111C" w14:textId="00A8E94F" w:rsidR="00D96774" w:rsidRPr="00F45A9E" w:rsidRDefault="00D96774" w:rsidP="00543DC0">
            <w:pPr>
              <w:pStyle w:val="TableParagraph"/>
              <w:numPr>
                <w:ilvl w:val="0"/>
                <w:numId w:val="8"/>
              </w:numPr>
              <w:tabs>
                <w:tab w:val="left" w:pos="463"/>
                <w:tab w:val="left" w:pos="464"/>
              </w:tabs>
              <w:spacing w:before="64"/>
              <w:rPr>
                <w:rFonts w:ascii="Century Schoolbook" w:hAnsi="Century Schoolbook"/>
                <w:color w:val="000000" w:themeColor="text1"/>
              </w:rPr>
            </w:pPr>
            <w:r w:rsidRPr="00F45A9E">
              <w:rPr>
                <w:rFonts w:ascii="Century Schoolbook" w:hAnsi="Century Schoolbook"/>
                <w:b/>
                <w:color w:val="000000" w:themeColor="text1"/>
              </w:rPr>
              <w:t>Q&amp;A, Mid-term test</w:t>
            </w:r>
          </w:p>
          <w:p w14:paraId="09644275" w14:textId="77777777" w:rsidR="00D96774" w:rsidRPr="004D4DD5" w:rsidRDefault="00D96774" w:rsidP="00543DC0">
            <w:pPr>
              <w:rPr>
                <w:rFonts w:ascii="Century Schoolbook" w:hAnsi="Century Schoolbook"/>
                <w:b/>
                <w:color w:val="FF0000"/>
              </w:rPr>
            </w:pPr>
          </w:p>
        </w:tc>
        <w:tc>
          <w:tcPr>
            <w:tcW w:w="1547" w:type="pct"/>
          </w:tcPr>
          <w:p w14:paraId="6656298A" w14:textId="77777777" w:rsidR="00D96774" w:rsidRPr="00B17434" w:rsidRDefault="00D96774" w:rsidP="00543DC0">
            <w:pPr>
              <w:rPr>
                <w:rFonts w:ascii="Century Schoolbook" w:hAnsi="Century Schoolbook"/>
              </w:rPr>
            </w:pPr>
          </w:p>
        </w:tc>
        <w:tc>
          <w:tcPr>
            <w:tcW w:w="643" w:type="pct"/>
          </w:tcPr>
          <w:p w14:paraId="5EA72CB9" w14:textId="77777777" w:rsidR="00D96774" w:rsidRPr="00B17434" w:rsidRDefault="00D96774" w:rsidP="00543DC0">
            <w:pPr>
              <w:rPr>
                <w:rFonts w:ascii="Century Schoolbook" w:hAnsi="Century Schoolbook"/>
              </w:rPr>
            </w:pPr>
          </w:p>
        </w:tc>
      </w:tr>
      <w:tr w:rsidR="00D96774" w:rsidRPr="00B17434" w14:paraId="6D5D5F57" w14:textId="4E6BB077" w:rsidTr="00D96774">
        <w:trPr>
          <w:trHeight w:val="1319"/>
          <w:jc w:val="center"/>
        </w:trPr>
        <w:tc>
          <w:tcPr>
            <w:tcW w:w="846" w:type="pct"/>
          </w:tcPr>
          <w:p w14:paraId="00FB941A" w14:textId="77777777" w:rsidR="00D96774" w:rsidRPr="00B17434" w:rsidRDefault="00D96774" w:rsidP="00543DC0">
            <w:pPr>
              <w:pStyle w:val="TableParagraph"/>
              <w:ind w:left="0"/>
              <w:rPr>
                <w:rFonts w:ascii="Century Schoolbook" w:hAnsi="Century Schoolbook"/>
                <w:b/>
              </w:rPr>
            </w:pPr>
            <w:r w:rsidRPr="00B17434">
              <w:rPr>
                <w:rFonts w:ascii="Century Schoolbook" w:hAnsi="Century Schoolbook"/>
                <w:b/>
              </w:rPr>
              <w:t>Week 8</w:t>
            </w:r>
          </w:p>
          <w:p w14:paraId="4E6D5FD8" w14:textId="77777777" w:rsidR="00D96774" w:rsidRPr="00B17434" w:rsidRDefault="00D96774" w:rsidP="00543DC0">
            <w:pPr>
              <w:pStyle w:val="TableParagraph"/>
              <w:spacing w:before="3"/>
              <w:ind w:left="0"/>
              <w:rPr>
                <w:rFonts w:ascii="Century Schoolbook" w:hAnsi="Century Schoolbook"/>
              </w:rPr>
            </w:pPr>
          </w:p>
        </w:tc>
        <w:tc>
          <w:tcPr>
            <w:tcW w:w="1964" w:type="pct"/>
          </w:tcPr>
          <w:p w14:paraId="6A8C950C" w14:textId="77777777" w:rsidR="00550956" w:rsidRPr="00D96774" w:rsidRDefault="00550956" w:rsidP="00550956">
            <w:pPr>
              <w:pStyle w:val="TableParagraph"/>
              <w:spacing w:before="57"/>
              <w:rPr>
                <w:rFonts w:ascii="Century Schoolbook" w:hAnsi="Century Schoolbook"/>
                <w:b/>
              </w:rPr>
            </w:pPr>
            <w:r>
              <w:rPr>
                <w:rFonts w:ascii="Century Schoolbook" w:hAnsi="Century Schoolbook"/>
                <w:b/>
              </w:rPr>
              <w:t>Equity valuation 6</w:t>
            </w:r>
          </w:p>
          <w:p w14:paraId="2E3ECB19" w14:textId="77777777" w:rsidR="00550956" w:rsidRDefault="00550956" w:rsidP="00550956">
            <w:pPr>
              <w:pStyle w:val="TableParagraph"/>
              <w:widowControl w:val="0"/>
              <w:numPr>
                <w:ilvl w:val="0"/>
                <w:numId w:val="8"/>
              </w:numPr>
              <w:tabs>
                <w:tab w:val="left" w:pos="467"/>
                <w:tab w:val="left" w:pos="468"/>
              </w:tabs>
              <w:autoSpaceDE w:val="0"/>
              <w:autoSpaceDN w:val="0"/>
              <w:spacing w:before="64"/>
              <w:rPr>
                <w:rFonts w:ascii="Century Schoolbook" w:hAnsi="Century Schoolbook"/>
              </w:rPr>
            </w:pPr>
            <w:r>
              <w:rPr>
                <w:rFonts w:ascii="Century Schoolbook" w:hAnsi="Century Schoolbook"/>
              </w:rPr>
              <w:t>Growth rates</w:t>
            </w:r>
          </w:p>
          <w:p w14:paraId="3A023A7A" w14:textId="77777777" w:rsidR="00550956" w:rsidRDefault="00550956" w:rsidP="00550956">
            <w:pPr>
              <w:pStyle w:val="TableParagraph"/>
              <w:widowControl w:val="0"/>
              <w:numPr>
                <w:ilvl w:val="0"/>
                <w:numId w:val="8"/>
              </w:numPr>
              <w:tabs>
                <w:tab w:val="left" w:pos="467"/>
                <w:tab w:val="left" w:pos="468"/>
              </w:tabs>
              <w:autoSpaceDE w:val="0"/>
              <w:autoSpaceDN w:val="0"/>
              <w:spacing w:before="64"/>
              <w:rPr>
                <w:rFonts w:ascii="Century Schoolbook" w:hAnsi="Century Schoolbook"/>
              </w:rPr>
            </w:pPr>
            <w:r w:rsidRPr="008B063C">
              <w:rPr>
                <w:rFonts w:ascii="Century Schoolbook" w:hAnsi="Century Schoolbook"/>
              </w:rPr>
              <w:t>Challenges in valuation</w:t>
            </w:r>
          </w:p>
          <w:p w14:paraId="028A1D3C" w14:textId="77777777" w:rsidR="00550956" w:rsidRPr="001C5741" w:rsidRDefault="00550956" w:rsidP="00550956">
            <w:pPr>
              <w:pStyle w:val="TableParagraph"/>
              <w:widowControl w:val="0"/>
              <w:numPr>
                <w:ilvl w:val="0"/>
                <w:numId w:val="8"/>
              </w:numPr>
              <w:tabs>
                <w:tab w:val="left" w:pos="467"/>
                <w:tab w:val="left" w:pos="468"/>
              </w:tabs>
              <w:autoSpaceDE w:val="0"/>
              <w:autoSpaceDN w:val="0"/>
              <w:spacing w:before="64"/>
              <w:rPr>
                <w:rFonts w:ascii="Century Schoolbook" w:hAnsi="Century Schoolbook"/>
              </w:rPr>
            </w:pPr>
            <w:r>
              <w:rPr>
                <w:rFonts w:ascii="Century Schoolbook" w:hAnsi="Century Schoolbook"/>
              </w:rPr>
              <w:t>Building a DCF model</w:t>
            </w:r>
            <w:r w:rsidRPr="008B063C">
              <w:rPr>
                <w:rFonts w:ascii="Century Schoolbook" w:hAnsi="Century Schoolbook"/>
              </w:rPr>
              <w:t xml:space="preserve"> </w:t>
            </w:r>
          </w:p>
          <w:p w14:paraId="641AEB5E" w14:textId="07904225" w:rsidR="00D96774" w:rsidRPr="001940EB" w:rsidRDefault="00550956" w:rsidP="00550956">
            <w:pPr>
              <w:pStyle w:val="TableParagraph"/>
              <w:numPr>
                <w:ilvl w:val="0"/>
                <w:numId w:val="8"/>
              </w:numPr>
              <w:tabs>
                <w:tab w:val="left" w:pos="467"/>
                <w:tab w:val="left" w:pos="468"/>
              </w:tabs>
              <w:spacing w:before="64"/>
              <w:rPr>
                <w:rFonts w:ascii="Century Schoolbook" w:hAnsi="Century Schoolbook"/>
              </w:rPr>
            </w:pPr>
            <w:r>
              <w:rPr>
                <w:rFonts w:ascii="Century Schoolbook" w:hAnsi="Century Schoolbook"/>
              </w:rPr>
              <w:t>Practical Application</w:t>
            </w:r>
          </w:p>
        </w:tc>
        <w:tc>
          <w:tcPr>
            <w:tcW w:w="1547" w:type="pct"/>
          </w:tcPr>
          <w:p w14:paraId="4FDB5BAE" w14:textId="77777777" w:rsidR="00550956" w:rsidRPr="00B17434" w:rsidRDefault="00550956" w:rsidP="00550956">
            <w:pPr>
              <w:jc w:val="both"/>
              <w:rPr>
                <w:rFonts w:ascii="Century Schoolbook" w:hAnsi="Century Schoolbook"/>
              </w:rPr>
            </w:pPr>
            <w:r w:rsidRPr="00B17434">
              <w:rPr>
                <w:rFonts w:ascii="Century Schoolbook" w:hAnsi="Century Schoolbook"/>
              </w:rPr>
              <w:t>Damodaran Chapters</w:t>
            </w:r>
          </w:p>
          <w:p w14:paraId="2D590232" w14:textId="77777777" w:rsidR="00550956" w:rsidRDefault="00550956" w:rsidP="00550956">
            <w:pPr>
              <w:jc w:val="both"/>
              <w:rPr>
                <w:rFonts w:ascii="Century Schoolbook" w:hAnsi="Century Schoolbook"/>
              </w:rPr>
            </w:pPr>
            <w:r>
              <w:rPr>
                <w:rFonts w:ascii="Century Schoolbook" w:hAnsi="Century Schoolbook"/>
              </w:rPr>
              <w:t>11, 21-27</w:t>
            </w:r>
          </w:p>
          <w:p w14:paraId="3CE9B8A5" w14:textId="77777777" w:rsidR="00D96774" w:rsidRPr="00B17434" w:rsidRDefault="00D96774" w:rsidP="00F15077">
            <w:pPr>
              <w:jc w:val="both"/>
              <w:rPr>
                <w:rFonts w:ascii="Century Schoolbook" w:hAnsi="Century Schoolbook"/>
              </w:rPr>
            </w:pPr>
          </w:p>
        </w:tc>
        <w:tc>
          <w:tcPr>
            <w:tcW w:w="643" w:type="pct"/>
          </w:tcPr>
          <w:p w14:paraId="145D975B" w14:textId="77777777" w:rsidR="00D96774" w:rsidRPr="00B17434" w:rsidRDefault="00D96774" w:rsidP="00543DC0">
            <w:pPr>
              <w:rPr>
                <w:rFonts w:ascii="Century Schoolbook" w:hAnsi="Century Schoolbook"/>
              </w:rPr>
            </w:pPr>
          </w:p>
        </w:tc>
      </w:tr>
      <w:tr w:rsidR="00D96774" w:rsidRPr="00B17434" w14:paraId="66E4011A" w14:textId="65843488" w:rsidTr="00D96774">
        <w:trPr>
          <w:jc w:val="center"/>
        </w:trPr>
        <w:tc>
          <w:tcPr>
            <w:tcW w:w="846" w:type="pct"/>
          </w:tcPr>
          <w:p w14:paraId="321F7ECC" w14:textId="77777777" w:rsidR="00D96774" w:rsidRPr="00B17434" w:rsidRDefault="00D96774" w:rsidP="00543DC0">
            <w:pPr>
              <w:pStyle w:val="TableParagraph"/>
              <w:spacing w:before="157"/>
              <w:ind w:left="0"/>
              <w:rPr>
                <w:rFonts w:ascii="Century Schoolbook" w:hAnsi="Century Schoolbook"/>
                <w:b/>
              </w:rPr>
            </w:pPr>
            <w:r w:rsidRPr="00B17434">
              <w:rPr>
                <w:rFonts w:ascii="Century Schoolbook" w:hAnsi="Century Schoolbook"/>
                <w:b/>
              </w:rPr>
              <w:t>Week 9</w:t>
            </w:r>
          </w:p>
          <w:p w14:paraId="7D502B0D" w14:textId="77777777" w:rsidR="00D96774" w:rsidRPr="00B17434" w:rsidRDefault="00D96774" w:rsidP="00543DC0">
            <w:pPr>
              <w:pStyle w:val="TableParagraph"/>
              <w:spacing w:before="3"/>
              <w:ind w:left="0"/>
              <w:rPr>
                <w:rFonts w:ascii="Century Schoolbook" w:hAnsi="Century Schoolbook"/>
                <w:b/>
              </w:rPr>
            </w:pPr>
          </w:p>
        </w:tc>
        <w:tc>
          <w:tcPr>
            <w:tcW w:w="1964" w:type="pct"/>
          </w:tcPr>
          <w:p w14:paraId="224073D6" w14:textId="77777777" w:rsidR="00D96774" w:rsidRPr="00B17434" w:rsidRDefault="00D96774" w:rsidP="00543DC0">
            <w:pPr>
              <w:pStyle w:val="TableParagraph"/>
              <w:spacing w:before="54"/>
              <w:ind w:left="105"/>
              <w:rPr>
                <w:rFonts w:ascii="Century Schoolbook" w:hAnsi="Century Schoolbook"/>
                <w:b/>
              </w:rPr>
            </w:pPr>
            <w:r>
              <w:rPr>
                <w:rFonts w:ascii="Century Schoolbook" w:hAnsi="Century Schoolbook"/>
                <w:b/>
              </w:rPr>
              <w:t>Liabilities in balance sheet 1</w:t>
            </w:r>
          </w:p>
          <w:p w14:paraId="1DA88ED8" w14:textId="77777777" w:rsidR="00D96774" w:rsidRPr="00B17434" w:rsidRDefault="00D96774" w:rsidP="00543DC0">
            <w:pPr>
              <w:pStyle w:val="TableParagraph"/>
              <w:numPr>
                <w:ilvl w:val="0"/>
                <w:numId w:val="11"/>
              </w:numPr>
              <w:tabs>
                <w:tab w:val="left" w:pos="465"/>
                <w:tab w:val="left" w:pos="466"/>
              </w:tabs>
              <w:spacing w:line="242" w:lineRule="exact"/>
              <w:rPr>
                <w:rFonts w:ascii="Century Schoolbook" w:hAnsi="Century Schoolbook"/>
              </w:rPr>
            </w:pPr>
            <w:r>
              <w:rPr>
                <w:rFonts w:ascii="Century Schoolbook" w:hAnsi="Century Schoolbook"/>
              </w:rPr>
              <w:t>Zeros</w:t>
            </w:r>
          </w:p>
          <w:p w14:paraId="4FA5FA6F" w14:textId="667CAD7D" w:rsidR="00D96774" w:rsidRPr="00B17434" w:rsidRDefault="00D96774" w:rsidP="00543DC0">
            <w:pPr>
              <w:pStyle w:val="TableParagraph"/>
              <w:tabs>
                <w:tab w:val="left" w:pos="467"/>
                <w:tab w:val="left" w:pos="468"/>
              </w:tabs>
              <w:spacing w:before="64"/>
              <w:ind w:left="467"/>
              <w:rPr>
                <w:rFonts w:ascii="Century Schoolbook" w:hAnsi="Century Schoolbook"/>
              </w:rPr>
            </w:pPr>
            <w:r w:rsidRPr="00B17434">
              <w:rPr>
                <w:rFonts w:ascii="Century Schoolbook" w:hAnsi="Century Schoolbook"/>
              </w:rPr>
              <w:t>Coupons</w:t>
            </w:r>
          </w:p>
        </w:tc>
        <w:tc>
          <w:tcPr>
            <w:tcW w:w="1547" w:type="pct"/>
          </w:tcPr>
          <w:p w14:paraId="58187704" w14:textId="77777777" w:rsidR="00D96774" w:rsidRPr="00B17434" w:rsidRDefault="00D96774" w:rsidP="00543DC0">
            <w:pPr>
              <w:rPr>
                <w:rFonts w:ascii="Century Schoolbook" w:hAnsi="Century Schoolbook"/>
              </w:rPr>
            </w:pPr>
          </w:p>
          <w:p w14:paraId="3D9AAFCB" w14:textId="77777777" w:rsidR="00D96774" w:rsidRPr="00B17434" w:rsidRDefault="00D96774" w:rsidP="00543DC0">
            <w:pPr>
              <w:rPr>
                <w:rFonts w:ascii="Century Schoolbook" w:hAnsi="Century Schoolbook"/>
              </w:rPr>
            </w:pPr>
            <w:r w:rsidRPr="00B17434">
              <w:rPr>
                <w:rFonts w:ascii="Century Schoolbook" w:hAnsi="Century Schoolbook"/>
              </w:rPr>
              <w:t>Fabozzi</w:t>
            </w:r>
          </w:p>
          <w:p w14:paraId="7256C254" w14:textId="77777777" w:rsidR="00D96774" w:rsidRDefault="00D96774" w:rsidP="00543DC0">
            <w:pPr>
              <w:rPr>
                <w:rFonts w:ascii="Century Schoolbook" w:hAnsi="Century Schoolbook"/>
              </w:rPr>
            </w:pPr>
            <w:r w:rsidRPr="00B17434">
              <w:rPr>
                <w:rFonts w:ascii="Century Schoolbook" w:hAnsi="Century Schoolbook"/>
              </w:rPr>
              <w:t>Chapters 2, 3</w:t>
            </w:r>
            <w:r>
              <w:rPr>
                <w:rFonts w:ascii="Century Schoolbook" w:hAnsi="Century Schoolbook"/>
              </w:rPr>
              <w:t>, 5 and 18</w:t>
            </w:r>
          </w:p>
          <w:p w14:paraId="5C98A44D" w14:textId="056A0A94" w:rsidR="00D96774" w:rsidRPr="00B17434" w:rsidRDefault="00D96774" w:rsidP="00543DC0">
            <w:pPr>
              <w:rPr>
                <w:rFonts w:ascii="Century Schoolbook" w:hAnsi="Century Schoolbook"/>
              </w:rPr>
            </w:pPr>
            <w:r>
              <w:rPr>
                <w:rFonts w:ascii="Century Schoolbook" w:hAnsi="Century Schoolbook"/>
              </w:rPr>
              <w:t>Lecture notes</w:t>
            </w:r>
          </w:p>
        </w:tc>
        <w:tc>
          <w:tcPr>
            <w:tcW w:w="643" w:type="pct"/>
          </w:tcPr>
          <w:p w14:paraId="1BE02145" w14:textId="2CD8D499" w:rsidR="00D96774" w:rsidRPr="00B17434" w:rsidRDefault="00D96774" w:rsidP="00543DC0">
            <w:pPr>
              <w:rPr>
                <w:rFonts w:ascii="Century Schoolbook" w:hAnsi="Century Schoolbook"/>
              </w:rPr>
            </w:pPr>
          </w:p>
        </w:tc>
      </w:tr>
      <w:tr w:rsidR="00D96774" w:rsidRPr="00B17434" w14:paraId="7D918097" w14:textId="00692212" w:rsidTr="00D96774">
        <w:trPr>
          <w:jc w:val="center"/>
        </w:trPr>
        <w:tc>
          <w:tcPr>
            <w:tcW w:w="846" w:type="pct"/>
          </w:tcPr>
          <w:p w14:paraId="540B2832" w14:textId="77777777" w:rsidR="00D96774" w:rsidRPr="00B17434" w:rsidRDefault="00D96774" w:rsidP="00543DC0">
            <w:pPr>
              <w:pStyle w:val="TableParagraph"/>
              <w:ind w:left="0"/>
              <w:rPr>
                <w:rFonts w:ascii="Century Schoolbook" w:hAnsi="Century Schoolbook"/>
                <w:b/>
              </w:rPr>
            </w:pPr>
            <w:r w:rsidRPr="00B17434">
              <w:rPr>
                <w:rFonts w:ascii="Century Schoolbook" w:hAnsi="Century Schoolbook"/>
                <w:b/>
              </w:rPr>
              <w:t>Week 10</w:t>
            </w:r>
          </w:p>
          <w:p w14:paraId="4B11F9A1" w14:textId="77777777" w:rsidR="00D96774" w:rsidRPr="00B17434" w:rsidRDefault="00D96774" w:rsidP="00543DC0">
            <w:pPr>
              <w:pStyle w:val="TableParagraph"/>
              <w:spacing w:before="3"/>
              <w:ind w:left="0"/>
              <w:rPr>
                <w:rFonts w:ascii="Century Schoolbook" w:hAnsi="Century Schoolbook"/>
                <w:b/>
              </w:rPr>
            </w:pPr>
          </w:p>
        </w:tc>
        <w:tc>
          <w:tcPr>
            <w:tcW w:w="1964" w:type="pct"/>
          </w:tcPr>
          <w:p w14:paraId="50247F32" w14:textId="77777777" w:rsidR="00D96774" w:rsidRPr="00B17434" w:rsidRDefault="00D96774" w:rsidP="00543DC0">
            <w:pPr>
              <w:pStyle w:val="TableParagraph"/>
              <w:spacing w:before="54"/>
              <w:ind w:left="105"/>
              <w:rPr>
                <w:rFonts w:ascii="Century Schoolbook" w:hAnsi="Century Schoolbook"/>
                <w:b/>
              </w:rPr>
            </w:pPr>
            <w:r>
              <w:rPr>
                <w:rFonts w:ascii="Century Schoolbook" w:hAnsi="Century Schoolbook"/>
                <w:b/>
              </w:rPr>
              <w:t>Liabilities in balance sheet 2</w:t>
            </w:r>
          </w:p>
          <w:p w14:paraId="23307A2E" w14:textId="77777777" w:rsidR="00D96774" w:rsidRDefault="00D96774" w:rsidP="00543DC0">
            <w:pPr>
              <w:pStyle w:val="TableParagraph"/>
              <w:widowControl w:val="0"/>
              <w:numPr>
                <w:ilvl w:val="0"/>
                <w:numId w:val="11"/>
              </w:numPr>
              <w:tabs>
                <w:tab w:val="left" w:pos="465"/>
                <w:tab w:val="left" w:pos="466"/>
              </w:tabs>
              <w:autoSpaceDE w:val="0"/>
              <w:autoSpaceDN w:val="0"/>
              <w:ind w:right="101"/>
              <w:rPr>
                <w:rFonts w:ascii="Century Schoolbook" w:hAnsi="Century Schoolbook"/>
              </w:rPr>
            </w:pPr>
            <w:r w:rsidRPr="00B17434">
              <w:rPr>
                <w:rFonts w:ascii="Century Schoolbook" w:hAnsi="Century Schoolbook"/>
              </w:rPr>
              <w:t>Seasoned Bond 1</w:t>
            </w:r>
          </w:p>
          <w:p w14:paraId="710EA143" w14:textId="3954EFB9" w:rsidR="00D96774" w:rsidRPr="001940EB" w:rsidRDefault="00D96774" w:rsidP="001940EB">
            <w:pPr>
              <w:pStyle w:val="TableParagraph"/>
              <w:widowControl w:val="0"/>
              <w:numPr>
                <w:ilvl w:val="0"/>
                <w:numId w:val="11"/>
              </w:numPr>
              <w:tabs>
                <w:tab w:val="left" w:pos="467"/>
                <w:tab w:val="left" w:pos="468"/>
              </w:tabs>
              <w:autoSpaceDE w:val="0"/>
              <w:autoSpaceDN w:val="0"/>
              <w:ind w:right="101"/>
              <w:rPr>
                <w:rFonts w:ascii="Century Schoolbook" w:hAnsi="Century Schoolbook"/>
              </w:rPr>
            </w:pPr>
            <w:r>
              <w:rPr>
                <w:rFonts w:ascii="Century Schoolbook" w:hAnsi="Century Schoolbook"/>
              </w:rPr>
              <w:t>Floating Rate Notes</w:t>
            </w:r>
          </w:p>
        </w:tc>
        <w:tc>
          <w:tcPr>
            <w:tcW w:w="1547" w:type="pct"/>
          </w:tcPr>
          <w:p w14:paraId="2FC3F864" w14:textId="77777777" w:rsidR="00D96774" w:rsidRPr="00B17434" w:rsidRDefault="00D96774" w:rsidP="00543DC0">
            <w:pPr>
              <w:rPr>
                <w:rFonts w:ascii="Century Schoolbook" w:hAnsi="Century Schoolbook"/>
              </w:rPr>
            </w:pPr>
          </w:p>
          <w:p w14:paraId="0C1CE075" w14:textId="77777777" w:rsidR="00D96774" w:rsidRPr="00B17434" w:rsidRDefault="00D96774" w:rsidP="00543DC0">
            <w:pPr>
              <w:rPr>
                <w:rFonts w:ascii="Century Schoolbook" w:hAnsi="Century Schoolbook"/>
              </w:rPr>
            </w:pPr>
            <w:r w:rsidRPr="00B17434">
              <w:rPr>
                <w:rFonts w:ascii="Century Schoolbook" w:hAnsi="Century Schoolbook"/>
              </w:rPr>
              <w:t>Fabozzi</w:t>
            </w:r>
          </w:p>
          <w:p w14:paraId="4ADBB0F6" w14:textId="77777777" w:rsidR="00D96774" w:rsidRDefault="00D96774" w:rsidP="00543DC0">
            <w:pPr>
              <w:rPr>
                <w:rFonts w:ascii="Century Schoolbook" w:hAnsi="Century Schoolbook"/>
              </w:rPr>
            </w:pPr>
            <w:r w:rsidRPr="00B17434">
              <w:rPr>
                <w:rFonts w:ascii="Century Schoolbook" w:hAnsi="Century Schoolbook"/>
              </w:rPr>
              <w:t>Chapters 2, 3</w:t>
            </w:r>
            <w:r>
              <w:rPr>
                <w:rFonts w:ascii="Century Schoolbook" w:hAnsi="Century Schoolbook"/>
              </w:rPr>
              <w:t>, 5 and 18</w:t>
            </w:r>
          </w:p>
          <w:p w14:paraId="692099A4" w14:textId="77777777" w:rsidR="00D96774" w:rsidRPr="00B17434" w:rsidRDefault="00D96774" w:rsidP="00543DC0">
            <w:pPr>
              <w:rPr>
                <w:rFonts w:ascii="Century Schoolbook" w:hAnsi="Century Schoolbook"/>
              </w:rPr>
            </w:pPr>
            <w:r>
              <w:rPr>
                <w:rFonts w:ascii="Century Schoolbook" w:hAnsi="Century Schoolbook"/>
              </w:rPr>
              <w:t>Lecture notes</w:t>
            </w:r>
          </w:p>
          <w:p w14:paraId="7D5D40F2" w14:textId="77777777" w:rsidR="00D96774" w:rsidRPr="00B17434" w:rsidRDefault="00D96774" w:rsidP="00543DC0">
            <w:pPr>
              <w:rPr>
                <w:rFonts w:ascii="Century Schoolbook" w:hAnsi="Century Schoolbook"/>
              </w:rPr>
            </w:pPr>
          </w:p>
        </w:tc>
        <w:tc>
          <w:tcPr>
            <w:tcW w:w="643" w:type="pct"/>
          </w:tcPr>
          <w:p w14:paraId="5C4CC363" w14:textId="1A90AA52" w:rsidR="00D96774" w:rsidRPr="00B17434" w:rsidRDefault="00D96774" w:rsidP="00543DC0">
            <w:pPr>
              <w:rPr>
                <w:rFonts w:ascii="Century Schoolbook" w:hAnsi="Century Schoolbook"/>
              </w:rPr>
            </w:pPr>
            <w:r>
              <w:rPr>
                <w:rFonts w:ascii="Century Schoolbook" w:hAnsi="Century Schoolbook"/>
              </w:rPr>
              <w:t>Group project report</w:t>
            </w:r>
          </w:p>
        </w:tc>
      </w:tr>
      <w:tr w:rsidR="00D96774" w:rsidRPr="00B17434" w14:paraId="66741956" w14:textId="07F0854F" w:rsidTr="00D96774">
        <w:trPr>
          <w:jc w:val="center"/>
        </w:trPr>
        <w:tc>
          <w:tcPr>
            <w:tcW w:w="846" w:type="pct"/>
          </w:tcPr>
          <w:p w14:paraId="51FF2AA6" w14:textId="77777777" w:rsidR="00D96774" w:rsidRPr="00B17434" w:rsidRDefault="00D96774" w:rsidP="00543DC0">
            <w:pPr>
              <w:pStyle w:val="TableParagraph"/>
              <w:spacing w:before="192"/>
              <w:ind w:left="0"/>
              <w:rPr>
                <w:rFonts w:ascii="Century Schoolbook" w:hAnsi="Century Schoolbook"/>
                <w:b/>
              </w:rPr>
            </w:pPr>
            <w:r w:rsidRPr="00B17434">
              <w:rPr>
                <w:rFonts w:ascii="Century Schoolbook" w:hAnsi="Century Schoolbook"/>
                <w:b/>
              </w:rPr>
              <w:t>Week 11</w:t>
            </w:r>
          </w:p>
          <w:p w14:paraId="4513FDA4" w14:textId="77777777" w:rsidR="00D96774" w:rsidRPr="00B17434" w:rsidRDefault="00D96774" w:rsidP="00543DC0">
            <w:pPr>
              <w:pStyle w:val="TableParagraph"/>
              <w:spacing w:before="3"/>
              <w:ind w:left="0"/>
              <w:rPr>
                <w:rFonts w:ascii="Century Schoolbook" w:hAnsi="Century Schoolbook"/>
                <w:b/>
              </w:rPr>
            </w:pPr>
          </w:p>
        </w:tc>
        <w:tc>
          <w:tcPr>
            <w:tcW w:w="1964" w:type="pct"/>
          </w:tcPr>
          <w:p w14:paraId="4DAC1847" w14:textId="77777777" w:rsidR="00D96774" w:rsidRPr="00B17434" w:rsidRDefault="00D96774" w:rsidP="00543DC0">
            <w:pPr>
              <w:pStyle w:val="TableParagraph"/>
              <w:spacing w:before="54"/>
              <w:ind w:left="105"/>
              <w:rPr>
                <w:rFonts w:ascii="Century Schoolbook" w:hAnsi="Century Schoolbook"/>
                <w:b/>
              </w:rPr>
            </w:pPr>
            <w:r w:rsidRPr="00B17434">
              <w:rPr>
                <w:rFonts w:ascii="Century Schoolbook" w:hAnsi="Century Schoolbook"/>
                <w:b/>
              </w:rPr>
              <w:t xml:space="preserve">Financial derivatives 1 </w:t>
            </w:r>
          </w:p>
          <w:p w14:paraId="0C1CC9FB" w14:textId="06AD7C7D" w:rsidR="00D96774" w:rsidRPr="001940EB" w:rsidRDefault="00D96774" w:rsidP="001940EB">
            <w:pPr>
              <w:pStyle w:val="TableParagraph"/>
              <w:widowControl w:val="0"/>
              <w:numPr>
                <w:ilvl w:val="0"/>
                <w:numId w:val="2"/>
              </w:numPr>
              <w:tabs>
                <w:tab w:val="left" w:pos="463"/>
                <w:tab w:val="left" w:pos="464"/>
              </w:tabs>
              <w:autoSpaceDE w:val="0"/>
              <w:autoSpaceDN w:val="0"/>
              <w:spacing w:line="244" w:lineRule="exact"/>
              <w:rPr>
                <w:rFonts w:ascii="Century Schoolbook" w:hAnsi="Century Schoolbook"/>
              </w:rPr>
            </w:pPr>
            <w:r w:rsidRPr="00B17434">
              <w:rPr>
                <w:rFonts w:ascii="Century Schoolbook" w:hAnsi="Century Schoolbook"/>
              </w:rPr>
              <w:t>Valuation of the Forward Rate Agreement</w:t>
            </w:r>
            <w:r w:rsidRPr="00B17434">
              <w:rPr>
                <w:rFonts w:ascii="Century Schoolbook" w:hAnsi="Century Schoolbook"/>
                <w:spacing w:val="-5"/>
              </w:rPr>
              <w:t xml:space="preserve"> </w:t>
            </w:r>
            <w:r w:rsidRPr="00B17434">
              <w:rPr>
                <w:rFonts w:ascii="Century Schoolbook" w:hAnsi="Century Schoolbook"/>
              </w:rPr>
              <w:t>(FRA)</w:t>
            </w:r>
          </w:p>
        </w:tc>
        <w:tc>
          <w:tcPr>
            <w:tcW w:w="1547" w:type="pct"/>
          </w:tcPr>
          <w:p w14:paraId="161A5F02" w14:textId="77777777" w:rsidR="00D96774" w:rsidRPr="00B17434" w:rsidRDefault="00D96774" w:rsidP="00543DC0">
            <w:pPr>
              <w:rPr>
                <w:rFonts w:ascii="Century Schoolbook" w:hAnsi="Century Schoolbook"/>
              </w:rPr>
            </w:pPr>
          </w:p>
          <w:p w14:paraId="0CBB9078" w14:textId="77777777" w:rsidR="00D96774" w:rsidRPr="00B17434" w:rsidRDefault="00D96774" w:rsidP="00543DC0">
            <w:pPr>
              <w:rPr>
                <w:rFonts w:ascii="Century Schoolbook" w:hAnsi="Century Schoolbook"/>
              </w:rPr>
            </w:pPr>
            <w:r w:rsidRPr="00B17434">
              <w:rPr>
                <w:rFonts w:ascii="Century Schoolbook" w:hAnsi="Century Schoolbook"/>
              </w:rPr>
              <w:t>Hull</w:t>
            </w:r>
          </w:p>
          <w:p w14:paraId="305FCE24" w14:textId="64FB6032" w:rsidR="00D96774" w:rsidRPr="00B17434" w:rsidRDefault="00D96774" w:rsidP="00543DC0">
            <w:pPr>
              <w:rPr>
                <w:rFonts w:ascii="Century Schoolbook" w:hAnsi="Century Schoolbook"/>
              </w:rPr>
            </w:pPr>
            <w:r w:rsidRPr="00B17434">
              <w:rPr>
                <w:rFonts w:ascii="Century Schoolbook" w:hAnsi="Century Schoolbook"/>
              </w:rPr>
              <w:t xml:space="preserve">Chapters 1, 2, 3 and </w:t>
            </w:r>
            <w:r>
              <w:rPr>
                <w:rFonts w:ascii="Century Schoolbook" w:hAnsi="Century Schoolbook"/>
              </w:rPr>
              <w:t>Lecture notes</w:t>
            </w:r>
          </w:p>
        </w:tc>
        <w:tc>
          <w:tcPr>
            <w:tcW w:w="643" w:type="pct"/>
          </w:tcPr>
          <w:p w14:paraId="3136EF7B" w14:textId="77777777" w:rsidR="00D96774" w:rsidRPr="00B17434" w:rsidRDefault="00D96774" w:rsidP="00543DC0">
            <w:pPr>
              <w:rPr>
                <w:rFonts w:ascii="Century Schoolbook" w:hAnsi="Century Schoolbook"/>
              </w:rPr>
            </w:pPr>
          </w:p>
        </w:tc>
      </w:tr>
      <w:tr w:rsidR="00D96774" w:rsidRPr="00B17434" w14:paraId="7E074C4E" w14:textId="238E1BF9" w:rsidTr="00D96774">
        <w:trPr>
          <w:trHeight w:val="577"/>
          <w:jc w:val="center"/>
        </w:trPr>
        <w:tc>
          <w:tcPr>
            <w:tcW w:w="846" w:type="pct"/>
            <w:vAlign w:val="center"/>
          </w:tcPr>
          <w:p w14:paraId="0EFCE56B" w14:textId="77777777" w:rsidR="00D96774" w:rsidRPr="00B17434" w:rsidRDefault="00D96774" w:rsidP="00543DC0">
            <w:pPr>
              <w:pStyle w:val="TableParagraph"/>
              <w:spacing w:before="112"/>
              <w:ind w:left="0"/>
              <w:rPr>
                <w:rFonts w:ascii="Century Schoolbook" w:hAnsi="Century Schoolbook"/>
                <w:b/>
              </w:rPr>
            </w:pPr>
            <w:r w:rsidRPr="00B17434">
              <w:rPr>
                <w:rFonts w:ascii="Century Schoolbook" w:hAnsi="Century Schoolbook"/>
                <w:b/>
              </w:rPr>
              <w:t>Week 12</w:t>
            </w:r>
          </w:p>
          <w:p w14:paraId="16F9DFF0" w14:textId="77777777" w:rsidR="00D96774" w:rsidRPr="00B17434" w:rsidRDefault="00D96774" w:rsidP="00543DC0">
            <w:pPr>
              <w:pStyle w:val="TableParagraph"/>
              <w:spacing w:before="3"/>
              <w:ind w:left="0"/>
              <w:rPr>
                <w:rFonts w:ascii="Century Schoolbook" w:hAnsi="Century Schoolbook"/>
                <w:b/>
              </w:rPr>
            </w:pPr>
          </w:p>
        </w:tc>
        <w:tc>
          <w:tcPr>
            <w:tcW w:w="1964" w:type="pct"/>
          </w:tcPr>
          <w:p w14:paraId="6FF6DF81" w14:textId="77777777" w:rsidR="00D96774" w:rsidRPr="00B17434" w:rsidRDefault="00D96774" w:rsidP="00543DC0">
            <w:pPr>
              <w:pStyle w:val="TableParagraph"/>
              <w:spacing w:before="54"/>
              <w:ind w:left="105"/>
              <w:rPr>
                <w:rFonts w:ascii="Century Schoolbook" w:hAnsi="Century Schoolbook"/>
                <w:b/>
              </w:rPr>
            </w:pPr>
            <w:r w:rsidRPr="00B17434">
              <w:rPr>
                <w:rFonts w:ascii="Century Schoolbook" w:hAnsi="Century Schoolbook"/>
                <w:b/>
              </w:rPr>
              <w:t xml:space="preserve">Financial derivatives 2 </w:t>
            </w:r>
          </w:p>
          <w:p w14:paraId="4B5DBE88" w14:textId="77777777" w:rsidR="00D96774" w:rsidRDefault="00D96774" w:rsidP="00543DC0">
            <w:pPr>
              <w:pStyle w:val="TableParagraph"/>
              <w:widowControl w:val="0"/>
              <w:numPr>
                <w:ilvl w:val="0"/>
                <w:numId w:val="2"/>
              </w:numPr>
              <w:tabs>
                <w:tab w:val="left" w:pos="463"/>
                <w:tab w:val="left" w:pos="464"/>
              </w:tabs>
              <w:autoSpaceDE w:val="0"/>
              <w:autoSpaceDN w:val="0"/>
              <w:spacing w:line="244" w:lineRule="exact"/>
              <w:rPr>
                <w:rFonts w:ascii="Century Schoolbook" w:hAnsi="Century Schoolbook"/>
              </w:rPr>
            </w:pPr>
            <w:r w:rsidRPr="00B17434">
              <w:rPr>
                <w:rFonts w:ascii="Century Schoolbook" w:hAnsi="Century Schoolbook"/>
              </w:rPr>
              <w:t>Cox, Ross and Rubinstein binomial</w:t>
            </w:r>
            <w:r w:rsidRPr="00B17434">
              <w:rPr>
                <w:rFonts w:ascii="Century Schoolbook" w:hAnsi="Century Schoolbook"/>
                <w:spacing w:val="-5"/>
              </w:rPr>
              <w:t xml:space="preserve"> </w:t>
            </w:r>
            <w:r w:rsidRPr="00B17434">
              <w:rPr>
                <w:rFonts w:ascii="Century Schoolbook" w:hAnsi="Century Schoolbook"/>
              </w:rPr>
              <w:t>model</w:t>
            </w:r>
          </w:p>
          <w:p w14:paraId="0B10B828" w14:textId="66633D7F" w:rsidR="00D96774" w:rsidRPr="00F45A9E" w:rsidRDefault="00D96774" w:rsidP="002D2C0A">
            <w:pPr>
              <w:pStyle w:val="TableParagraph"/>
              <w:widowControl w:val="0"/>
              <w:numPr>
                <w:ilvl w:val="0"/>
                <w:numId w:val="2"/>
              </w:numPr>
              <w:tabs>
                <w:tab w:val="left" w:pos="465"/>
                <w:tab w:val="left" w:pos="466"/>
              </w:tabs>
              <w:autoSpaceDE w:val="0"/>
              <w:autoSpaceDN w:val="0"/>
              <w:spacing w:line="244" w:lineRule="exact"/>
              <w:rPr>
                <w:rFonts w:ascii="Century Schoolbook" w:hAnsi="Century Schoolbook"/>
                <w:b/>
                <w:bCs/>
              </w:rPr>
            </w:pPr>
            <w:r w:rsidRPr="00B17434">
              <w:rPr>
                <w:rFonts w:ascii="Century Schoolbook" w:hAnsi="Century Schoolbook"/>
              </w:rPr>
              <w:t>Black-Scholes option</w:t>
            </w:r>
            <w:r>
              <w:rPr>
                <w:rFonts w:ascii="Century Schoolbook" w:hAnsi="Century Schoolbook"/>
              </w:rPr>
              <w:t>-</w:t>
            </w:r>
            <w:r w:rsidRPr="00B17434">
              <w:rPr>
                <w:rFonts w:ascii="Century Schoolbook" w:hAnsi="Century Schoolbook"/>
              </w:rPr>
              <w:t>pricing model</w:t>
            </w:r>
          </w:p>
        </w:tc>
        <w:tc>
          <w:tcPr>
            <w:tcW w:w="1547" w:type="pct"/>
          </w:tcPr>
          <w:p w14:paraId="083B2607" w14:textId="77777777" w:rsidR="00D96774" w:rsidRDefault="00D96774" w:rsidP="00543DC0">
            <w:pPr>
              <w:rPr>
                <w:rFonts w:ascii="Century Schoolbook" w:hAnsi="Century Schoolbook"/>
              </w:rPr>
            </w:pPr>
            <w:r w:rsidRPr="00B17434">
              <w:rPr>
                <w:rFonts w:ascii="Century Schoolbook" w:hAnsi="Century Schoolbook"/>
              </w:rPr>
              <w:t>Hull</w:t>
            </w:r>
          </w:p>
          <w:p w14:paraId="602E9BCE" w14:textId="77777777" w:rsidR="00D96774" w:rsidRPr="00B17434" w:rsidRDefault="00D96774" w:rsidP="00543DC0">
            <w:pPr>
              <w:rPr>
                <w:rFonts w:ascii="Century Schoolbook" w:hAnsi="Century Schoolbook"/>
              </w:rPr>
            </w:pPr>
            <w:r w:rsidRPr="00B17434">
              <w:rPr>
                <w:rFonts w:ascii="Century Schoolbook" w:hAnsi="Century Schoolbook"/>
              </w:rPr>
              <w:t>Chapters 7, 10, 11</w:t>
            </w:r>
            <w:r>
              <w:rPr>
                <w:rFonts w:ascii="Century Schoolbook" w:hAnsi="Century Schoolbook"/>
              </w:rPr>
              <w:t xml:space="preserve"> and 12; </w:t>
            </w:r>
          </w:p>
          <w:p w14:paraId="771C0FB0" w14:textId="77777777" w:rsidR="00D96774" w:rsidRDefault="00D96774" w:rsidP="00543DC0">
            <w:pPr>
              <w:rPr>
                <w:rFonts w:ascii="Century Schoolbook" w:hAnsi="Century Schoolbook"/>
              </w:rPr>
            </w:pPr>
            <w:r w:rsidRPr="00B17434">
              <w:rPr>
                <w:rFonts w:ascii="Century Schoolbook" w:hAnsi="Century Schoolbook"/>
              </w:rPr>
              <w:t xml:space="preserve">Chapters </w:t>
            </w:r>
            <w:r>
              <w:rPr>
                <w:rFonts w:ascii="Century Schoolbook" w:hAnsi="Century Schoolbook"/>
              </w:rPr>
              <w:t>14,</w:t>
            </w:r>
            <w:r w:rsidRPr="00B17434">
              <w:rPr>
                <w:rFonts w:ascii="Century Schoolbook" w:hAnsi="Century Schoolbook"/>
              </w:rPr>
              <w:t xml:space="preserve"> and 1</w:t>
            </w:r>
            <w:r>
              <w:rPr>
                <w:rFonts w:ascii="Century Schoolbook" w:hAnsi="Century Schoolbook"/>
              </w:rPr>
              <w:t>5</w:t>
            </w:r>
            <w:r w:rsidRPr="00B17434">
              <w:rPr>
                <w:rFonts w:ascii="Century Schoolbook" w:hAnsi="Century Schoolbook"/>
              </w:rPr>
              <w:t>;</w:t>
            </w:r>
          </w:p>
          <w:p w14:paraId="3F028F15" w14:textId="2523F94C" w:rsidR="00D96774" w:rsidRPr="00B17434" w:rsidRDefault="00D96774" w:rsidP="00543DC0">
            <w:pPr>
              <w:rPr>
                <w:rFonts w:ascii="Century Schoolbook" w:hAnsi="Century Schoolbook"/>
              </w:rPr>
            </w:pPr>
            <w:r>
              <w:rPr>
                <w:rFonts w:ascii="Century Schoolbook" w:hAnsi="Century Schoolbook"/>
              </w:rPr>
              <w:t>Lecture notes</w:t>
            </w:r>
          </w:p>
          <w:p w14:paraId="087B520C" w14:textId="77777777" w:rsidR="00D96774" w:rsidRPr="00B17434" w:rsidRDefault="00D96774" w:rsidP="00543DC0">
            <w:pPr>
              <w:rPr>
                <w:rFonts w:ascii="Century Schoolbook" w:hAnsi="Century Schoolbook"/>
              </w:rPr>
            </w:pPr>
          </w:p>
        </w:tc>
        <w:tc>
          <w:tcPr>
            <w:tcW w:w="643" w:type="pct"/>
          </w:tcPr>
          <w:p w14:paraId="1DD3F494" w14:textId="6114AFFD" w:rsidR="00D96774" w:rsidRPr="00B17434" w:rsidRDefault="00D96774" w:rsidP="00543DC0">
            <w:pPr>
              <w:rPr>
                <w:rFonts w:ascii="Century Schoolbook" w:hAnsi="Century Schoolbook"/>
              </w:rPr>
            </w:pPr>
            <w:r>
              <w:rPr>
                <w:rFonts w:ascii="Century Schoolbook" w:hAnsi="Century Schoolbook"/>
              </w:rPr>
              <w:t>Quiz 2</w:t>
            </w:r>
          </w:p>
        </w:tc>
      </w:tr>
      <w:tr w:rsidR="00D96774" w:rsidRPr="00B17434" w14:paraId="324F0AE4" w14:textId="675A926D" w:rsidTr="00D96774">
        <w:trPr>
          <w:jc w:val="center"/>
        </w:trPr>
        <w:tc>
          <w:tcPr>
            <w:tcW w:w="846" w:type="pct"/>
          </w:tcPr>
          <w:p w14:paraId="26CE2A5E" w14:textId="701F9406" w:rsidR="00D96774" w:rsidRPr="00B17434" w:rsidRDefault="00D96774" w:rsidP="00D96774">
            <w:pPr>
              <w:pStyle w:val="TableParagraph"/>
              <w:spacing w:before="196"/>
              <w:ind w:left="0"/>
              <w:rPr>
                <w:rFonts w:ascii="Century Schoolbook" w:hAnsi="Century Schoolbook"/>
                <w:b/>
              </w:rPr>
            </w:pPr>
            <w:r w:rsidRPr="00B17434">
              <w:rPr>
                <w:rFonts w:ascii="Century Schoolbook" w:hAnsi="Century Schoolbook"/>
                <w:b/>
              </w:rPr>
              <w:lastRenderedPageBreak/>
              <w:t>Week 13</w:t>
            </w:r>
          </w:p>
        </w:tc>
        <w:tc>
          <w:tcPr>
            <w:tcW w:w="1964" w:type="pct"/>
          </w:tcPr>
          <w:p w14:paraId="71C1BD58" w14:textId="10479B8A" w:rsidR="00D96774" w:rsidRPr="00F15077" w:rsidRDefault="00D96774" w:rsidP="00543DC0">
            <w:pPr>
              <w:rPr>
                <w:rFonts w:ascii="Century Schoolbook" w:hAnsi="Century Schoolbook"/>
                <w:b/>
              </w:rPr>
            </w:pPr>
            <w:r w:rsidRPr="00B17434">
              <w:rPr>
                <w:rFonts w:ascii="Century Schoolbook" w:hAnsi="Century Schoolbook"/>
                <w:b/>
              </w:rPr>
              <w:t xml:space="preserve"> Final </w:t>
            </w:r>
            <w:r w:rsidR="00F15077">
              <w:rPr>
                <w:rFonts w:ascii="Century Schoolbook" w:hAnsi="Century Schoolbook"/>
                <w:b/>
              </w:rPr>
              <w:t>Exam</w:t>
            </w:r>
            <w:r w:rsidRPr="00B17434">
              <w:rPr>
                <w:rFonts w:ascii="Century Schoolbook" w:hAnsi="Century Schoolbook"/>
                <w:b/>
              </w:rPr>
              <w:t xml:space="preserve"> </w:t>
            </w:r>
          </w:p>
        </w:tc>
        <w:tc>
          <w:tcPr>
            <w:tcW w:w="1547" w:type="pct"/>
          </w:tcPr>
          <w:p w14:paraId="3089D221" w14:textId="77777777" w:rsidR="00D96774" w:rsidRPr="00B17434" w:rsidRDefault="00D96774" w:rsidP="00543DC0">
            <w:pPr>
              <w:pStyle w:val="Default"/>
              <w:rPr>
                <w:rFonts w:ascii="Century Schoolbook" w:hAnsi="Century Schoolbook"/>
              </w:rPr>
            </w:pPr>
          </w:p>
        </w:tc>
        <w:tc>
          <w:tcPr>
            <w:tcW w:w="643" w:type="pct"/>
          </w:tcPr>
          <w:p w14:paraId="18B05670" w14:textId="77777777" w:rsidR="00D96774" w:rsidRPr="00B17434" w:rsidRDefault="00D96774" w:rsidP="00543DC0">
            <w:pPr>
              <w:pStyle w:val="Default"/>
              <w:rPr>
                <w:rFonts w:ascii="Century Schoolbook" w:hAnsi="Century Schoolbook"/>
              </w:rPr>
            </w:pPr>
          </w:p>
        </w:tc>
      </w:tr>
    </w:tbl>
    <w:p w14:paraId="0F0EC7E8" w14:textId="5831F9C3" w:rsidR="00EE5B07" w:rsidRDefault="00EE5B07" w:rsidP="00F15077">
      <w:pPr>
        <w:spacing w:line="276" w:lineRule="auto"/>
        <w:ind w:right="295"/>
        <w:jc w:val="both"/>
        <w:rPr>
          <w:rFonts w:ascii="Century Schoolbook" w:hAnsi="Century Schoolbook"/>
        </w:rPr>
      </w:pPr>
    </w:p>
    <w:sectPr w:rsidR="00EE5B07" w:rsidSect="009D48AE">
      <w:headerReference w:type="even" r:id="rId11"/>
      <w:headerReference w:type="default" r:id="rId12"/>
      <w:footerReference w:type="even" r:id="rId13"/>
      <w:footerReference w:type="default" r:id="rId14"/>
      <w:headerReference w:type="first" r:id="rId15"/>
      <w:footerReference w:type="first" r:id="rId16"/>
      <w:pgSz w:w="11910" w:h="16840"/>
      <w:pgMar w:top="1360" w:right="1140" w:bottom="860" w:left="116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16526" w14:textId="77777777" w:rsidR="0002708A" w:rsidRDefault="0002708A">
      <w:r>
        <w:separator/>
      </w:r>
    </w:p>
  </w:endnote>
  <w:endnote w:type="continuationSeparator" w:id="0">
    <w:p w14:paraId="37F58100" w14:textId="77777777" w:rsidR="0002708A" w:rsidRDefault="0002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83B6" w14:textId="77777777" w:rsidR="00DD5DF4" w:rsidRDefault="00DD5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E683" w14:textId="77777777" w:rsidR="001F18C7" w:rsidRDefault="00265ED2">
    <w:pPr>
      <w:pStyle w:val="BodyText"/>
      <w:spacing w:line="14" w:lineRule="auto"/>
      <w:rPr>
        <w:sz w:val="19"/>
      </w:rPr>
    </w:pPr>
    <w:r>
      <w:rPr>
        <w:noProof/>
        <w:lang w:val="en-SG" w:eastAsia="zh-CN"/>
      </w:rPr>
      <mc:AlternateContent>
        <mc:Choice Requires="wps">
          <w:drawing>
            <wp:anchor distT="0" distB="0" distL="114300" distR="114300" simplePos="0" relativeHeight="251657728" behindDoc="1" locked="0" layoutInCell="1" allowOverlap="1" wp14:anchorId="4D65BBB9" wp14:editId="52DF7575">
              <wp:simplePos x="0" y="0"/>
              <wp:positionH relativeFrom="page">
                <wp:posOffset>3717925</wp:posOffset>
              </wp:positionH>
              <wp:positionV relativeFrom="page">
                <wp:posOffset>10076180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9EDC2" w14:textId="77777777" w:rsidR="001F18C7" w:rsidRDefault="008437DF">
                          <w:pPr>
                            <w:spacing w:before="10"/>
                            <w:ind w:left="40"/>
                            <w:rPr>
                              <w:rFonts w:ascii="Times New Roman"/>
                              <w:sz w:val="24"/>
                            </w:rPr>
                          </w:pPr>
                          <w:r>
                            <w:fldChar w:fldCharType="begin"/>
                          </w:r>
                          <w:r>
                            <w:rPr>
                              <w:rFonts w:ascii="Times New Roman"/>
                              <w:sz w:val="24"/>
                            </w:rPr>
                            <w:instrText xml:space="preserve"> PAGE </w:instrText>
                          </w:r>
                          <w:r>
                            <w:fldChar w:fldCharType="separate"/>
                          </w:r>
                          <w:r w:rsidR="00EB3645">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65BBB9" id="_x0000_t202" coordsize="21600,21600" o:spt="202" path="m,l,21600r21600,l21600,xe">
              <v:stroke joinstyle="miter"/>
              <v:path gradientshapeok="t" o:connecttype="rect"/>
            </v:shapetype>
            <v:shape id="Text Box 1" o:spid="_x0000_s1026" type="#_x0000_t202" style="position:absolute;margin-left:292.75pt;margin-top:793.4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" filled="f" stroked="f">
              <v:textbox inset="0,0,0,0">
                <w:txbxContent>
                  <w:p w14:paraId="61A9EDC2" w14:textId="77777777" w:rsidR="001F18C7" w:rsidRDefault="008437DF">
                    <w:pPr>
                      <w:spacing w:before="10"/>
                      <w:ind w:left="40"/>
                      <w:rPr>
                        <w:rFonts w:ascii="Times New Roman"/>
                        <w:sz w:val="24"/>
                      </w:rPr>
                    </w:pPr>
                    <w:r>
                      <w:fldChar w:fldCharType="begin"/>
                    </w:r>
                    <w:r>
                      <w:rPr>
                        <w:rFonts w:ascii="Times New Roman"/>
                        <w:sz w:val="24"/>
                      </w:rPr>
                      <w:instrText xml:space="preserve"> PAGE </w:instrText>
                    </w:r>
                    <w:r>
                      <w:fldChar w:fldCharType="separate"/>
                    </w:r>
                    <w:r w:rsidR="00EB3645">
                      <w:rPr>
                        <w:rFonts w:ascii="Times New Roman"/>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D780" w14:textId="77777777" w:rsidR="00DD5DF4" w:rsidRDefault="00DD5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04F1B" w14:textId="77777777" w:rsidR="0002708A" w:rsidRDefault="0002708A">
      <w:r>
        <w:separator/>
      </w:r>
    </w:p>
  </w:footnote>
  <w:footnote w:type="continuationSeparator" w:id="0">
    <w:p w14:paraId="27E493E1" w14:textId="77777777" w:rsidR="0002708A" w:rsidRDefault="0002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E64A" w14:textId="77777777" w:rsidR="00DD5DF4" w:rsidRDefault="00DD5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15FA" w14:textId="188D3CE4" w:rsidR="00DD5DF4" w:rsidRPr="00DD5DF4" w:rsidRDefault="00DD5DF4">
    <w:pPr>
      <w:pStyle w:val="Header"/>
      <w:rPr>
        <w:lang w:val="en-SG"/>
      </w:rPr>
    </w:pPr>
    <w:r>
      <w:rPr>
        <w:b/>
        <w:noProof/>
        <w:lang w:val="en-SG" w:eastAsia="zh-CN"/>
      </w:rPr>
      <w:drawing>
        <wp:anchor distT="0" distB="0" distL="114300" distR="114300" simplePos="0" relativeHeight="251659776" behindDoc="1" locked="0" layoutInCell="1" allowOverlap="1" wp14:anchorId="7D65C62C" wp14:editId="15493FC5">
          <wp:simplePos x="0" y="0"/>
          <wp:positionH relativeFrom="column">
            <wp:posOffset>4167188</wp:posOffset>
          </wp:positionH>
          <wp:positionV relativeFrom="paragraph">
            <wp:posOffset>-147637</wp:posOffset>
          </wp:positionV>
          <wp:extent cx="2644847" cy="900000"/>
          <wp:effectExtent l="0" t="0" r="3175" b="0"/>
          <wp:wrapNone/>
          <wp:docPr id="96561613" name="Picture 9656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rand-BusinessSchool-CO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4847" cy="90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DAB5" w14:textId="77777777" w:rsidR="00DD5DF4" w:rsidRDefault="00DD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3E0"/>
    <w:multiLevelType w:val="hybridMultilevel"/>
    <w:tmpl w:val="716A58A0"/>
    <w:lvl w:ilvl="0" w:tplc="5D3AF6D4">
      <w:numFmt w:val="bullet"/>
      <w:lvlText w:val=""/>
      <w:lvlJc w:val="left"/>
      <w:pPr>
        <w:ind w:left="465" w:hanging="360"/>
      </w:pPr>
      <w:rPr>
        <w:rFonts w:ascii="Symbol" w:eastAsia="Symbol" w:hAnsi="Symbol" w:cs="Symbol" w:hint="default"/>
        <w:w w:val="99"/>
        <w:sz w:val="20"/>
        <w:szCs w:val="20"/>
      </w:rPr>
    </w:lvl>
    <w:lvl w:ilvl="1" w:tplc="DF10212C">
      <w:numFmt w:val="bullet"/>
      <w:lvlText w:val="•"/>
      <w:lvlJc w:val="left"/>
      <w:pPr>
        <w:ind w:left="952" w:hanging="360"/>
      </w:pPr>
      <w:rPr>
        <w:rFonts w:hint="default"/>
      </w:rPr>
    </w:lvl>
    <w:lvl w:ilvl="2" w:tplc="20E433CA">
      <w:numFmt w:val="bullet"/>
      <w:lvlText w:val="•"/>
      <w:lvlJc w:val="left"/>
      <w:pPr>
        <w:ind w:left="1444" w:hanging="360"/>
      </w:pPr>
      <w:rPr>
        <w:rFonts w:hint="default"/>
      </w:rPr>
    </w:lvl>
    <w:lvl w:ilvl="3" w:tplc="44A00C28">
      <w:numFmt w:val="bullet"/>
      <w:lvlText w:val="•"/>
      <w:lvlJc w:val="left"/>
      <w:pPr>
        <w:ind w:left="1937" w:hanging="360"/>
      </w:pPr>
      <w:rPr>
        <w:rFonts w:hint="default"/>
      </w:rPr>
    </w:lvl>
    <w:lvl w:ilvl="4" w:tplc="9F12001A">
      <w:numFmt w:val="bullet"/>
      <w:lvlText w:val="•"/>
      <w:lvlJc w:val="left"/>
      <w:pPr>
        <w:ind w:left="2429" w:hanging="360"/>
      </w:pPr>
      <w:rPr>
        <w:rFonts w:hint="default"/>
      </w:rPr>
    </w:lvl>
    <w:lvl w:ilvl="5" w:tplc="478AFCEE">
      <w:numFmt w:val="bullet"/>
      <w:lvlText w:val="•"/>
      <w:lvlJc w:val="left"/>
      <w:pPr>
        <w:ind w:left="2922" w:hanging="360"/>
      </w:pPr>
      <w:rPr>
        <w:rFonts w:hint="default"/>
      </w:rPr>
    </w:lvl>
    <w:lvl w:ilvl="6" w:tplc="BBFC6D70">
      <w:numFmt w:val="bullet"/>
      <w:lvlText w:val="•"/>
      <w:lvlJc w:val="left"/>
      <w:pPr>
        <w:ind w:left="3414" w:hanging="360"/>
      </w:pPr>
      <w:rPr>
        <w:rFonts w:hint="default"/>
      </w:rPr>
    </w:lvl>
    <w:lvl w:ilvl="7" w:tplc="03C607B4">
      <w:numFmt w:val="bullet"/>
      <w:lvlText w:val="•"/>
      <w:lvlJc w:val="left"/>
      <w:pPr>
        <w:ind w:left="3906" w:hanging="360"/>
      </w:pPr>
      <w:rPr>
        <w:rFonts w:hint="default"/>
      </w:rPr>
    </w:lvl>
    <w:lvl w:ilvl="8" w:tplc="036A33B2">
      <w:numFmt w:val="bullet"/>
      <w:lvlText w:val="•"/>
      <w:lvlJc w:val="left"/>
      <w:pPr>
        <w:ind w:left="4399" w:hanging="360"/>
      </w:pPr>
      <w:rPr>
        <w:rFonts w:hint="default"/>
      </w:rPr>
    </w:lvl>
  </w:abstractNum>
  <w:abstractNum w:abstractNumId="1" w15:restartNumberingAfterBreak="0">
    <w:nsid w:val="21991CB4"/>
    <w:multiLevelType w:val="hybridMultilevel"/>
    <w:tmpl w:val="A1A48B88"/>
    <w:lvl w:ilvl="0" w:tplc="7D5A4A06">
      <w:numFmt w:val="bullet"/>
      <w:lvlText w:val=""/>
      <w:lvlJc w:val="left"/>
      <w:pPr>
        <w:ind w:left="463" w:hanging="358"/>
      </w:pPr>
      <w:rPr>
        <w:rFonts w:ascii="Symbol" w:eastAsia="Symbol" w:hAnsi="Symbol" w:cs="Symbol" w:hint="default"/>
        <w:w w:val="99"/>
        <w:sz w:val="20"/>
        <w:szCs w:val="20"/>
      </w:rPr>
    </w:lvl>
    <w:lvl w:ilvl="1" w:tplc="33A4996A">
      <w:numFmt w:val="bullet"/>
      <w:lvlText w:val="•"/>
      <w:lvlJc w:val="left"/>
      <w:pPr>
        <w:ind w:left="952" w:hanging="358"/>
      </w:pPr>
      <w:rPr>
        <w:rFonts w:hint="default"/>
      </w:rPr>
    </w:lvl>
    <w:lvl w:ilvl="2" w:tplc="119E2B1A">
      <w:numFmt w:val="bullet"/>
      <w:lvlText w:val="•"/>
      <w:lvlJc w:val="left"/>
      <w:pPr>
        <w:ind w:left="1444" w:hanging="358"/>
      </w:pPr>
      <w:rPr>
        <w:rFonts w:hint="default"/>
      </w:rPr>
    </w:lvl>
    <w:lvl w:ilvl="3" w:tplc="C7D83018">
      <w:numFmt w:val="bullet"/>
      <w:lvlText w:val="•"/>
      <w:lvlJc w:val="left"/>
      <w:pPr>
        <w:ind w:left="1937" w:hanging="358"/>
      </w:pPr>
      <w:rPr>
        <w:rFonts w:hint="default"/>
      </w:rPr>
    </w:lvl>
    <w:lvl w:ilvl="4" w:tplc="67A83680">
      <w:numFmt w:val="bullet"/>
      <w:lvlText w:val="•"/>
      <w:lvlJc w:val="left"/>
      <w:pPr>
        <w:ind w:left="2429" w:hanging="358"/>
      </w:pPr>
      <w:rPr>
        <w:rFonts w:hint="default"/>
      </w:rPr>
    </w:lvl>
    <w:lvl w:ilvl="5" w:tplc="3198DC4A">
      <w:numFmt w:val="bullet"/>
      <w:lvlText w:val="•"/>
      <w:lvlJc w:val="left"/>
      <w:pPr>
        <w:ind w:left="2922" w:hanging="358"/>
      </w:pPr>
      <w:rPr>
        <w:rFonts w:hint="default"/>
      </w:rPr>
    </w:lvl>
    <w:lvl w:ilvl="6" w:tplc="96B63116">
      <w:numFmt w:val="bullet"/>
      <w:lvlText w:val="•"/>
      <w:lvlJc w:val="left"/>
      <w:pPr>
        <w:ind w:left="3414" w:hanging="358"/>
      </w:pPr>
      <w:rPr>
        <w:rFonts w:hint="default"/>
      </w:rPr>
    </w:lvl>
    <w:lvl w:ilvl="7" w:tplc="6160257C">
      <w:numFmt w:val="bullet"/>
      <w:lvlText w:val="•"/>
      <w:lvlJc w:val="left"/>
      <w:pPr>
        <w:ind w:left="3906" w:hanging="358"/>
      </w:pPr>
      <w:rPr>
        <w:rFonts w:hint="default"/>
      </w:rPr>
    </w:lvl>
    <w:lvl w:ilvl="8" w:tplc="9214B08E">
      <w:numFmt w:val="bullet"/>
      <w:lvlText w:val="•"/>
      <w:lvlJc w:val="left"/>
      <w:pPr>
        <w:ind w:left="4399" w:hanging="358"/>
      </w:pPr>
      <w:rPr>
        <w:rFonts w:hint="default"/>
      </w:rPr>
    </w:lvl>
  </w:abstractNum>
  <w:abstractNum w:abstractNumId="2" w15:restartNumberingAfterBreak="0">
    <w:nsid w:val="2314648D"/>
    <w:multiLevelType w:val="hybridMultilevel"/>
    <w:tmpl w:val="A02099EE"/>
    <w:lvl w:ilvl="0" w:tplc="CE307D3A">
      <w:numFmt w:val="bullet"/>
      <w:lvlText w:val=""/>
      <w:lvlJc w:val="left"/>
      <w:pPr>
        <w:ind w:left="465" w:hanging="358"/>
      </w:pPr>
      <w:rPr>
        <w:rFonts w:ascii="Symbol" w:eastAsia="Symbol" w:hAnsi="Symbol" w:cs="Symbol" w:hint="default"/>
        <w:w w:val="99"/>
        <w:sz w:val="20"/>
        <w:szCs w:val="20"/>
      </w:rPr>
    </w:lvl>
    <w:lvl w:ilvl="1" w:tplc="9C107EE6">
      <w:numFmt w:val="bullet"/>
      <w:lvlText w:val="•"/>
      <w:lvlJc w:val="left"/>
      <w:pPr>
        <w:ind w:left="957" w:hanging="358"/>
      </w:pPr>
      <w:rPr>
        <w:rFonts w:hint="default"/>
      </w:rPr>
    </w:lvl>
    <w:lvl w:ilvl="2" w:tplc="D7F215A6">
      <w:numFmt w:val="bullet"/>
      <w:lvlText w:val="•"/>
      <w:lvlJc w:val="left"/>
      <w:pPr>
        <w:ind w:left="1455" w:hanging="358"/>
      </w:pPr>
      <w:rPr>
        <w:rFonts w:hint="default"/>
      </w:rPr>
    </w:lvl>
    <w:lvl w:ilvl="3" w:tplc="C066B402">
      <w:numFmt w:val="bullet"/>
      <w:lvlText w:val="•"/>
      <w:lvlJc w:val="left"/>
      <w:pPr>
        <w:ind w:left="1952" w:hanging="358"/>
      </w:pPr>
      <w:rPr>
        <w:rFonts w:hint="default"/>
      </w:rPr>
    </w:lvl>
    <w:lvl w:ilvl="4" w:tplc="29144374">
      <w:numFmt w:val="bullet"/>
      <w:lvlText w:val="•"/>
      <w:lvlJc w:val="left"/>
      <w:pPr>
        <w:ind w:left="2450" w:hanging="358"/>
      </w:pPr>
      <w:rPr>
        <w:rFonts w:hint="default"/>
      </w:rPr>
    </w:lvl>
    <w:lvl w:ilvl="5" w:tplc="15780226">
      <w:numFmt w:val="bullet"/>
      <w:lvlText w:val="•"/>
      <w:lvlJc w:val="left"/>
      <w:pPr>
        <w:ind w:left="2948" w:hanging="358"/>
      </w:pPr>
      <w:rPr>
        <w:rFonts w:hint="default"/>
      </w:rPr>
    </w:lvl>
    <w:lvl w:ilvl="6" w:tplc="B51A31BC">
      <w:numFmt w:val="bullet"/>
      <w:lvlText w:val="•"/>
      <w:lvlJc w:val="left"/>
      <w:pPr>
        <w:ind w:left="3445" w:hanging="358"/>
      </w:pPr>
      <w:rPr>
        <w:rFonts w:hint="default"/>
      </w:rPr>
    </w:lvl>
    <w:lvl w:ilvl="7" w:tplc="6342401C">
      <w:numFmt w:val="bullet"/>
      <w:lvlText w:val="•"/>
      <w:lvlJc w:val="left"/>
      <w:pPr>
        <w:ind w:left="3943" w:hanging="358"/>
      </w:pPr>
      <w:rPr>
        <w:rFonts w:hint="default"/>
      </w:rPr>
    </w:lvl>
    <w:lvl w:ilvl="8" w:tplc="E390A42A">
      <w:numFmt w:val="bullet"/>
      <w:lvlText w:val="•"/>
      <w:lvlJc w:val="left"/>
      <w:pPr>
        <w:ind w:left="4440" w:hanging="358"/>
      </w:pPr>
      <w:rPr>
        <w:rFonts w:hint="default"/>
      </w:rPr>
    </w:lvl>
  </w:abstractNum>
  <w:abstractNum w:abstractNumId="3" w15:restartNumberingAfterBreak="0">
    <w:nsid w:val="2C451FCF"/>
    <w:multiLevelType w:val="hybridMultilevel"/>
    <w:tmpl w:val="E072EFFE"/>
    <w:lvl w:ilvl="0" w:tplc="AC6E7768">
      <w:numFmt w:val="bullet"/>
      <w:lvlText w:val=""/>
      <w:lvlJc w:val="left"/>
      <w:pPr>
        <w:ind w:left="465" w:hanging="360"/>
      </w:pPr>
      <w:rPr>
        <w:rFonts w:ascii="Symbol" w:eastAsia="Symbol" w:hAnsi="Symbol" w:cs="Symbol" w:hint="default"/>
        <w:w w:val="99"/>
        <w:sz w:val="20"/>
        <w:szCs w:val="20"/>
      </w:rPr>
    </w:lvl>
    <w:lvl w:ilvl="1" w:tplc="57B08956">
      <w:numFmt w:val="bullet"/>
      <w:lvlText w:val="•"/>
      <w:lvlJc w:val="left"/>
      <w:pPr>
        <w:ind w:left="952" w:hanging="360"/>
      </w:pPr>
      <w:rPr>
        <w:rFonts w:hint="default"/>
      </w:rPr>
    </w:lvl>
    <w:lvl w:ilvl="2" w:tplc="40B01F08">
      <w:numFmt w:val="bullet"/>
      <w:lvlText w:val="•"/>
      <w:lvlJc w:val="left"/>
      <w:pPr>
        <w:ind w:left="1444" w:hanging="360"/>
      </w:pPr>
      <w:rPr>
        <w:rFonts w:hint="default"/>
      </w:rPr>
    </w:lvl>
    <w:lvl w:ilvl="3" w:tplc="D3A61D0E">
      <w:numFmt w:val="bullet"/>
      <w:lvlText w:val="•"/>
      <w:lvlJc w:val="left"/>
      <w:pPr>
        <w:ind w:left="1937" w:hanging="360"/>
      </w:pPr>
      <w:rPr>
        <w:rFonts w:hint="default"/>
      </w:rPr>
    </w:lvl>
    <w:lvl w:ilvl="4" w:tplc="1C265E94">
      <w:numFmt w:val="bullet"/>
      <w:lvlText w:val="•"/>
      <w:lvlJc w:val="left"/>
      <w:pPr>
        <w:ind w:left="2429" w:hanging="360"/>
      </w:pPr>
      <w:rPr>
        <w:rFonts w:hint="default"/>
      </w:rPr>
    </w:lvl>
    <w:lvl w:ilvl="5" w:tplc="A69E76C2">
      <w:numFmt w:val="bullet"/>
      <w:lvlText w:val="•"/>
      <w:lvlJc w:val="left"/>
      <w:pPr>
        <w:ind w:left="2922" w:hanging="360"/>
      </w:pPr>
      <w:rPr>
        <w:rFonts w:hint="default"/>
      </w:rPr>
    </w:lvl>
    <w:lvl w:ilvl="6" w:tplc="749AA09C">
      <w:numFmt w:val="bullet"/>
      <w:lvlText w:val="•"/>
      <w:lvlJc w:val="left"/>
      <w:pPr>
        <w:ind w:left="3414" w:hanging="360"/>
      </w:pPr>
      <w:rPr>
        <w:rFonts w:hint="default"/>
      </w:rPr>
    </w:lvl>
    <w:lvl w:ilvl="7" w:tplc="1D3496CC">
      <w:numFmt w:val="bullet"/>
      <w:lvlText w:val="•"/>
      <w:lvlJc w:val="left"/>
      <w:pPr>
        <w:ind w:left="3906" w:hanging="360"/>
      </w:pPr>
      <w:rPr>
        <w:rFonts w:hint="default"/>
      </w:rPr>
    </w:lvl>
    <w:lvl w:ilvl="8" w:tplc="8D2EBC24">
      <w:numFmt w:val="bullet"/>
      <w:lvlText w:val="•"/>
      <w:lvlJc w:val="left"/>
      <w:pPr>
        <w:ind w:left="4399" w:hanging="360"/>
      </w:pPr>
      <w:rPr>
        <w:rFonts w:hint="default"/>
      </w:rPr>
    </w:lvl>
  </w:abstractNum>
  <w:abstractNum w:abstractNumId="4" w15:restartNumberingAfterBreak="0">
    <w:nsid w:val="2EA8178A"/>
    <w:multiLevelType w:val="hybridMultilevel"/>
    <w:tmpl w:val="85C8E314"/>
    <w:lvl w:ilvl="0" w:tplc="38B4D464">
      <w:start w:val="1"/>
      <w:numFmt w:val="lowerLetter"/>
      <w:lvlText w:val="%1."/>
      <w:lvlJc w:val="left"/>
      <w:pPr>
        <w:ind w:left="467" w:hanging="360"/>
      </w:pPr>
      <w:rPr>
        <w:rFonts w:ascii="Arial" w:eastAsia="Arial" w:hAnsi="Arial" w:cs="Arial" w:hint="default"/>
        <w:spacing w:val="-1"/>
        <w:w w:val="100"/>
        <w:sz w:val="22"/>
        <w:szCs w:val="22"/>
      </w:rPr>
    </w:lvl>
    <w:lvl w:ilvl="1" w:tplc="893A216C">
      <w:numFmt w:val="bullet"/>
      <w:lvlText w:val=""/>
      <w:lvlJc w:val="left"/>
      <w:pPr>
        <w:ind w:left="1024" w:hanging="425"/>
      </w:pPr>
      <w:rPr>
        <w:rFonts w:ascii="Symbol" w:eastAsia="Symbol" w:hAnsi="Symbol" w:cs="Symbol" w:hint="default"/>
        <w:w w:val="100"/>
        <w:sz w:val="22"/>
        <w:szCs w:val="22"/>
      </w:rPr>
    </w:lvl>
    <w:lvl w:ilvl="2" w:tplc="75A82C48">
      <w:numFmt w:val="bullet"/>
      <w:lvlText w:val="•"/>
      <w:lvlJc w:val="left"/>
      <w:pPr>
        <w:ind w:left="1614" w:hanging="425"/>
      </w:pPr>
      <w:rPr>
        <w:rFonts w:hint="default"/>
      </w:rPr>
    </w:lvl>
    <w:lvl w:ilvl="3" w:tplc="3422822A">
      <w:numFmt w:val="bullet"/>
      <w:lvlText w:val="•"/>
      <w:lvlJc w:val="left"/>
      <w:pPr>
        <w:ind w:left="2208" w:hanging="425"/>
      </w:pPr>
      <w:rPr>
        <w:rFonts w:hint="default"/>
      </w:rPr>
    </w:lvl>
    <w:lvl w:ilvl="4" w:tplc="24EE3A34">
      <w:numFmt w:val="bullet"/>
      <w:lvlText w:val="•"/>
      <w:lvlJc w:val="left"/>
      <w:pPr>
        <w:ind w:left="2803" w:hanging="425"/>
      </w:pPr>
      <w:rPr>
        <w:rFonts w:hint="default"/>
      </w:rPr>
    </w:lvl>
    <w:lvl w:ilvl="5" w:tplc="29BEAD58">
      <w:numFmt w:val="bullet"/>
      <w:lvlText w:val="•"/>
      <w:lvlJc w:val="left"/>
      <w:pPr>
        <w:ind w:left="3397" w:hanging="425"/>
      </w:pPr>
      <w:rPr>
        <w:rFonts w:hint="default"/>
      </w:rPr>
    </w:lvl>
    <w:lvl w:ilvl="6" w:tplc="A47E1104">
      <w:numFmt w:val="bullet"/>
      <w:lvlText w:val="•"/>
      <w:lvlJc w:val="left"/>
      <w:pPr>
        <w:ind w:left="3992" w:hanging="425"/>
      </w:pPr>
      <w:rPr>
        <w:rFonts w:hint="default"/>
      </w:rPr>
    </w:lvl>
    <w:lvl w:ilvl="7" w:tplc="29ECCDBE">
      <w:numFmt w:val="bullet"/>
      <w:lvlText w:val="•"/>
      <w:lvlJc w:val="left"/>
      <w:pPr>
        <w:ind w:left="4586" w:hanging="425"/>
      </w:pPr>
      <w:rPr>
        <w:rFonts w:hint="default"/>
      </w:rPr>
    </w:lvl>
    <w:lvl w:ilvl="8" w:tplc="AC4C8A80">
      <w:numFmt w:val="bullet"/>
      <w:lvlText w:val="•"/>
      <w:lvlJc w:val="left"/>
      <w:pPr>
        <w:ind w:left="5181" w:hanging="425"/>
      </w:pPr>
      <w:rPr>
        <w:rFonts w:hint="default"/>
      </w:rPr>
    </w:lvl>
  </w:abstractNum>
  <w:abstractNum w:abstractNumId="5" w15:restartNumberingAfterBreak="0">
    <w:nsid w:val="386960A7"/>
    <w:multiLevelType w:val="hybridMultilevel"/>
    <w:tmpl w:val="7AFC8C9C"/>
    <w:lvl w:ilvl="0" w:tplc="DA0A3F18">
      <w:numFmt w:val="bullet"/>
      <w:lvlText w:val=""/>
      <w:lvlJc w:val="left"/>
      <w:pPr>
        <w:ind w:left="467" w:hanging="360"/>
      </w:pPr>
      <w:rPr>
        <w:rFonts w:ascii="Symbol" w:eastAsia="Symbol" w:hAnsi="Symbol" w:cs="Symbol" w:hint="default"/>
        <w:w w:val="99"/>
        <w:sz w:val="20"/>
        <w:szCs w:val="20"/>
      </w:rPr>
    </w:lvl>
    <w:lvl w:ilvl="1" w:tplc="DD468712">
      <w:numFmt w:val="bullet"/>
      <w:lvlText w:val="•"/>
      <w:lvlJc w:val="left"/>
      <w:pPr>
        <w:ind w:left="957" w:hanging="360"/>
      </w:pPr>
      <w:rPr>
        <w:rFonts w:hint="default"/>
      </w:rPr>
    </w:lvl>
    <w:lvl w:ilvl="2" w:tplc="54548938">
      <w:numFmt w:val="bullet"/>
      <w:lvlText w:val="•"/>
      <w:lvlJc w:val="left"/>
      <w:pPr>
        <w:ind w:left="1455" w:hanging="360"/>
      </w:pPr>
      <w:rPr>
        <w:rFonts w:hint="default"/>
      </w:rPr>
    </w:lvl>
    <w:lvl w:ilvl="3" w:tplc="A6220112">
      <w:numFmt w:val="bullet"/>
      <w:lvlText w:val="•"/>
      <w:lvlJc w:val="left"/>
      <w:pPr>
        <w:ind w:left="1952" w:hanging="360"/>
      </w:pPr>
      <w:rPr>
        <w:rFonts w:hint="default"/>
      </w:rPr>
    </w:lvl>
    <w:lvl w:ilvl="4" w:tplc="82882018">
      <w:numFmt w:val="bullet"/>
      <w:lvlText w:val="•"/>
      <w:lvlJc w:val="left"/>
      <w:pPr>
        <w:ind w:left="2450" w:hanging="360"/>
      </w:pPr>
      <w:rPr>
        <w:rFonts w:hint="default"/>
      </w:rPr>
    </w:lvl>
    <w:lvl w:ilvl="5" w:tplc="90626E86">
      <w:numFmt w:val="bullet"/>
      <w:lvlText w:val="•"/>
      <w:lvlJc w:val="left"/>
      <w:pPr>
        <w:ind w:left="2948" w:hanging="360"/>
      </w:pPr>
      <w:rPr>
        <w:rFonts w:hint="default"/>
      </w:rPr>
    </w:lvl>
    <w:lvl w:ilvl="6" w:tplc="93EA140C">
      <w:numFmt w:val="bullet"/>
      <w:lvlText w:val="•"/>
      <w:lvlJc w:val="left"/>
      <w:pPr>
        <w:ind w:left="3445" w:hanging="360"/>
      </w:pPr>
      <w:rPr>
        <w:rFonts w:hint="default"/>
      </w:rPr>
    </w:lvl>
    <w:lvl w:ilvl="7" w:tplc="63808F34">
      <w:numFmt w:val="bullet"/>
      <w:lvlText w:val="•"/>
      <w:lvlJc w:val="left"/>
      <w:pPr>
        <w:ind w:left="3943" w:hanging="360"/>
      </w:pPr>
      <w:rPr>
        <w:rFonts w:hint="default"/>
      </w:rPr>
    </w:lvl>
    <w:lvl w:ilvl="8" w:tplc="44BA0AB2">
      <w:numFmt w:val="bullet"/>
      <w:lvlText w:val="•"/>
      <w:lvlJc w:val="left"/>
      <w:pPr>
        <w:ind w:left="4440" w:hanging="360"/>
      </w:pPr>
      <w:rPr>
        <w:rFonts w:hint="default"/>
      </w:rPr>
    </w:lvl>
  </w:abstractNum>
  <w:abstractNum w:abstractNumId="6" w15:restartNumberingAfterBreak="0">
    <w:nsid w:val="3BEB7927"/>
    <w:multiLevelType w:val="hybridMultilevel"/>
    <w:tmpl w:val="2FB0B7FE"/>
    <w:lvl w:ilvl="0" w:tplc="133E7834">
      <w:numFmt w:val="bullet"/>
      <w:lvlText w:val=""/>
      <w:lvlJc w:val="left"/>
      <w:pPr>
        <w:ind w:left="467" w:hanging="360"/>
      </w:pPr>
      <w:rPr>
        <w:rFonts w:ascii="Symbol" w:eastAsia="Symbol" w:hAnsi="Symbol" w:cs="Symbol" w:hint="default"/>
        <w:w w:val="99"/>
        <w:sz w:val="20"/>
        <w:szCs w:val="20"/>
      </w:rPr>
    </w:lvl>
    <w:lvl w:ilvl="1" w:tplc="F1F87738">
      <w:numFmt w:val="bullet"/>
      <w:lvlText w:val="•"/>
      <w:lvlJc w:val="left"/>
      <w:pPr>
        <w:ind w:left="957" w:hanging="360"/>
      </w:pPr>
      <w:rPr>
        <w:rFonts w:hint="default"/>
      </w:rPr>
    </w:lvl>
    <w:lvl w:ilvl="2" w:tplc="FD82EB12">
      <w:numFmt w:val="bullet"/>
      <w:lvlText w:val="•"/>
      <w:lvlJc w:val="left"/>
      <w:pPr>
        <w:ind w:left="1455" w:hanging="360"/>
      </w:pPr>
      <w:rPr>
        <w:rFonts w:hint="default"/>
      </w:rPr>
    </w:lvl>
    <w:lvl w:ilvl="3" w:tplc="D8D0649A">
      <w:numFmt w:val="bullet"/>
      <w:lvlText w:val="•"/>
      <w:lvlJc w:val="left"/>
      <w:pPr>
        <w:ind w:left="1952" w:hanging="360"/>
      </w:pPr>
      <w:rPr>
        <w:rFonts w:hint="default"/>
      </w:rPr>
    </w:lvl>
    <w:lvl w:ilvl="4" w:tplc="C7ACC07C">
      <w:numFmt w:val="bullet"/>
      <w:lvlText w:val="•"/>
      <w:lvlJc w:val="left"/>
      <w:pPr>
        <w:ind w:left="2450" w:hanging="360"/>
      </w:pPr>
      <w:rPr>
        <w:rFonts w:hint="default"/>
      </w:rPr>
    </w:lvl>
    <w:lvl w:ilvl="5" w:tplc="EE1C634E">
      <w:numFmt w:val="bullet"/>
      <w:lvlText w:val="•"/>
      <w:lvlJc w:val="left"/>
      <w:pPr>
        <w:ind w:left="2948" w:hanging="360"/>
      </w:pPr>
      <w:rPr>
        <w:rFonts w:hint="default"/>
      </w:rPr>
    </w:lvl>
    <w:lvl w:ilvl="6" w:tplc="122EF598">
      <w:numFmt w:val="bullet"/>
      <w:lvlText w:val="•"/>
      <w:lvlJc w:val="left"/>
      <w:pPr>
        <w:ind w:left="3445" w:hanging="360"/>
      </w:pPr>
      <w:rPr>
        <w:rFonts w:hint="default"/>
      </w:rPr>
    </w:lvl>
    <w:lvl w:ilvl="7" w:tplc="79285E06">
      <w:numFmt w:val="bullet"/>
      <w:lvlText w:val="•"/>
      <w:lvlJc w:val="left"/>
      <w:pPr>
        <w:ind w:left="3943" w:hanging="360"/>
      </w:pPr>
      <w:rPr>
        <w:rFonts w:hint="default"/>
      </w:rPr>
    </w:lvl>
    <w:lvl w:ilvl="8" w:tplc="AAA03E40">
      <w:numFmt w:val="bullet"/>
      <w:lvlText w:val="•"/>
      <w:lvlJc w:val="left"/>
      <w:pPr>
        <w:ind w:left="4440" w:hanging="360"/>
      </w:pPr>
      <w:rPr>
        <w:rFonts w:hint="default"/>
      </w:rPr>
    </w:lvl>
  </w:abstractNum>
  <w:abstractNum w:abstractNumId="7" w15:restartNumberingAfterBreak="0">
    <w:nsid w:val="3C787F7D"/>
    <w:multiLevelType w:val="hybridMultilevel"/>
    <w:tmpl w:val="8BAE2C32"/>
    <w:lvl w:ilvl="0" w:tplc="FB6C0CEE">
      <w:start w:val="1"/>
      <w:numFmt w:val="decimal"/>
      <w:lvlText w:val="%1."/>
      <w:lvlJc w:val="left"/>
      <w:pPr>
        <w:ind w:left="759" w:hanging="358"/>
      </w:pPr>
      <w:rPr>
        <w:rFonts w:ascii="Arial" w:eastAsia="Arial" w:hAnsi="Arial" w:cs="Arial" w:hint="default"/>
        <w:spacing w:val="-3"/>
        <w:w w:val="100"/>
        <w:sz w:val="22"/>
        <w:szCs w:val="22"/>
      </w:rPr>
    </w:lvl>
    <w:lvl w:ilvl="1" w:tplc="8572D6CE">
      <w:start w:val="1"/>
      <w:numFmt w:val="lowerLetter"/>
      <w:lvlText w:val="%2."/>
      <w:lvlJc w:val="left"/>
      <w:pPr>
        <w:ind w:left="1324" w:hanging="357"/>
      </w:pPr>
      <w:rPr>
        <w:rFonts w:ascii="Arial" w:eastAsia="Arial" w:hAnsi="Arial" w:cs="Arial" w:hint="default"/>
        <w:spacing w:val="-3"/>
        <w:w w:val="100"/>
        <w:sz w:val="22"/>
        <w:szCs w:val="22"/>
      </w:rPr>
    </w:lvl>
    <w:lvl w:ilvl="2" w:tplc="3228BA48">
      <w:numFmt w:val="bullet"/>
      <w:lvlText w:val="•"/>
      <w:lvlJc w:val="left"/>
      <w:pPr>
        <w:ind w:left="2267" w:hanging="357"/>
      </w:pPr>
      <w:rPr>
        <w:rFonts w:hint="default"/>
      </w:rPr>
    </w:lvl>
    <w:lvl w:ilvl="3" w:tplc="0E948688">
      <w:numFmt w:val="bullet"/>
      <w:lvlText w:val="•"/>
      <w:lvlJc w:val="left"/>
      <w:pPr>
        <w:ind w:left="3215" w:hanging="357"/>
      </w:pPr>
      <w:rPr>
        <w:rFonts w:hint="default"/>
      </w:rPr>
    </w:lvl>
    <w:lvl w:ilvl="4" w:tplc="A0C08CC2">
      <w:numFmt w:val="bullet"/>
      <w:lvlText w:val="•"/>
      <w:lvlJc w:val="left"/>
      <w:pPr>
        <w:ind w:left="4163" w:hanging="357"/>
      </w:pPr>
      <w:rPr>
        <w:rFonts w:hint="default"/>
      </w:rPr>
    </w:lvl>
    <w:lvl w:ilvl="5" w:tplc="9B605002">
      <w:numFmt w:val="bullet"/>
      <w:lvlText w:val="•"/>
      <w:lvlJc w:val="left"/>
      <w:pPr>
        <w:ind w:left="5111" w:hanging="357"/>
      </w:pPr>
      <w:rPr>
        <w:rFonts w:hint="default"/>
      </w:rPr>
    </w:lvl>
    <w:lvl w:ilvl="6" w:tplc="D8DAA0F2">
      <w:numFmt w:val="bullet"/>
      <w:lvlText w:val="•"/>
      <w:lvlJc w:val="left"/>
      <w:pPr>
        <w:ind w:left="6059" w:hanging="357"/>
      </w:pPr>
      <w:rPr>
        <w:rFonts w:hint="default"/>
      </w:rPr>
    </w:lvl>
    <w:lvl w:ilvl="7" w:tplc="D5DA9B98">
      <w:numFmt w:val="bullet"/>
      <w:lvlText w:val="•"/>
      <w:lvlJc w:val="left"/>
      <w:pPr>
        <w:ind w:left="7007" w:hanging="357"/>
      </w:pPr>
      <w:rPr>
        <w:rFonts w:hint="default"/>
      </w:rPr>
    </w:lvl>
    <w:lvl w:ilvl="8" w:tplc="8278D69E">
      <w:numFmt w:val="bullet"/>
      <w:lvlText w:val="•"/>
      <w:lvlJc w:val="left"/>
      <w:pPr>
        <w:ind w:left="7955" w:hanging="357"/>
      </w:pPr>
      <w:rPr>
        <w:rFonts w:hint="default"/>
      </w:rPr>
    </w:lvl>
  </w:abstractNum>
  <w:abstractNum w:abstractNumId="8" w15:restartNumberingAfterBreak="0">
    <w:nsid w:val="40373C70"/>
    <w:multiLevelType w:val="hybridMultilevel"/>
    <w:tmpl w:val="8B9EA40E"/>
    <w:lvl w:ilvl="0" w:tplc="60F8633A">
      <w:numFmt w:val="bullet"/>
      <w:lvlText w:val=""/>
      <w:lvlJc w:val="left"/>
      <w:pPr>
        <w:ind w:left="465" w:hanging="360"/>
      </w:pPr>
      <w:rPr>
        <w:rFonts w:ascii="Symbol" w:eastAsia="Symbol" w:hAnsi="Symbol" w:cs="Symbol" w:hint="default"/>
        <w:w w:val="99"/>
        <w:sz w:val="20"/>
        <w:szCs w:val="20"/>
      </w:rPr>
    </w:lvl>
    <w:lvl w:ilvl="1" w:tplc="FEC8FC40">
      <w:numFmt w:val="bullet"/>
      <w:lvlText w:val="•"/>
      <w:lvlJc w:val="left"/>
      <w:pPr>
        <w:ind w:left="952" w:hanging="360"/>
      </w:pPr>
      <w:rPr>
        <w:rFonts w:hint="default"/>
      </w:rPr>
    </w:lvl>
    <w:lvl w:ilvl="2" w:tplc="B074BF3E">
      <w:numFmt w:val="bullet"/>
      <w:lvlText w:val="•"/>
      <w:lvlJc w:val="left"/>
      <w:pPr>
        <w:ind w:left="1444" w:hanging="360"/>
      </w:pPr>
      <w:rPr>
        <w:rFonts w:hint="default"/>
      </w:rPr>
    </w:lvl>
    <w:lvl w:ilvl="3" w:tplc="1D7A1EC6">
      <w:numFmt w:val="bullet"/>
      <w:lvlText w:val="•"/>
      <w:lvlJc w:val="left"/>
      <w:pPr>
        <w:ind w:left="1937" w:hanging="360"/>
      </w:pPr>
      <w:rPr>
        <w:rFonts w:hint="default"/>
      </w:rPr>
    </w:lvl>
    <w:lvl w:ilvl="4" w:tplc="FF0CFBC6">
      <w:numFmt w:val="bullet"/>
      <w:lvlText w:val="•"/>
      <w:lvlJc w:val="left"/>
      <w:pPr>
        <w:ind w:left="2429" w:hanging="360"/>
      </w:pPr>
      <w:rPr>
        <w:rFonts w:hint="default"/>
      </w:rPr>
    </w:lvl>
    <w:lvl w:ilvl="5" w:tplc="8ACAC9D0">
      <w:numFmt w:val="bullet"/>
      <w:lvlText w:val="•"/>
      <w:lvlJc w:val="left"/>
      <w:pPr>
        <w:ind w:left="2922" w:hanging="360"/>
      </w:pPr>
      <w:rPr>
        <w:rFonts w:hint="default"/>
      </w:rPr>
    </w:lvl>
    <w:lvl w:ilvl="6" w:tplc="B1C2EBF6">
      <w:numFmt w:val="bullet"/>
      <w:lvlText w:val="•"/>
      <w:lvlJc w:val="left"/>
      <w:pPr>
        <w:ind w:left="3414" w:hanging="360"/>
      </w:pPr>
      <w:rPr>
        <w:rFonts w:hint="default"/>
      </w:rPr>
    </w:lvl>
    <w:lvl w:ilvl="7" w:tplc="E7A692E6">
      <w:numFmt w:val="bullet"/>
      <w:lvlText w:val="•"/>
      <w:lvlJc w:val="left"/>
      <w:pPr>
        <w:ind w:left="3906" w:hanging="360"/>
      </w:pPr>
      <w:rPr>
        <w:rFonts w:hint="default"/>
      </w:rPr>
    </w:lvl>
    <w:lvl w:ilvl="8" w:tplc="053AEA98">
      <w:numFmt w:val="bullet"/>
      <w:lvlText w:val="•"/>
      <w:lvlJc w:val="left"/>
      <w:pPr>
        <w:ind w:left="4399" w:hanging="360"/>
      </w:pPr>
      <w:rPr>
        <w:rFonts w:hint="default"/>
      </w:rPr>
    </w:lvl>
  </w:abstractNum>
  <w:abstractNum w:abstractNumId="9" w15:restartNumberingAfterBreak="0">
    <w:nsid w:val="526D66D3"/>
    <w:multiLevelType w:val="hybridMultilevel"/>
    <w:tmpl w:val="DBEA3E7E"/>
    <w:lvl w:ilvl="0" w:tplc="E81883C2">
      <w:numFmt w:val="bullet"/>
      <w:lvlText w:val=""/>
      <w:lvlJc w:val="left"/>
      <w:pPr>
        <w:ind w:left="463" w:hanging="358"/>
      </w:pPr>
      <w:rPr>
        <w:rFonts w:ascii="Symbol" w:eastAsia="Symbol" w:hAnsi="Symbol" w:cs="Symbol" w:hint="default"/>
        <w:w w:val="99"/>
        <w:sz w:val="20"/>
        <w:szCs w:val="20"/>
      </w:rPr>
    </w:lvl>
    <w:lvl w:ilvl="1" w:tplc="3C26F734">
      <w:numFmt w:val="bullet"/>
      <w:lvlText w:val="•"/>
      <w:lvlJc w:val="left"/>
      <w:pPr>
        <w:ind w:left="952" w:hanging="358"/>
      </w:pPr>
      <w:rPr>
        <w:rFonts w:hint="default"/>
      </w:rPr>
    </w:lvl>
    <w:lvl w:ilvl="2" w:tplc="1E38BE28">
      <w:numFmt w:val="bullet"/>
      <w:lvlText w:val="•"/>
      <w:lvlJc w:val="left"/>
      <w:pPr>
        <w:ind w:left="1444" w:hanging="358"/>
      </w:pPr>
      <w:rPr>
        <w:rFonts w:hint="default"/>
      </w:rPr>
    </w:lvl>
    <w:lvl w:ilvl="3" w:tplc="B0728E06">
      <w:numFmt w:val="bullet"/>
      <w:lvlText w:val="•"/>
      <w:lvlJc w:val="left"/>
      <w:pPr>
        <w:ind w:left="1937" w:hanging="358"/>
      </w:pPr>
      <w:rPr>
        <w:rFonts w:hint="default"/>
      </w:rPr>
    </w:lvl>
    <w:lvl w:ilvl="4" w:tplc="086215C4">
      <w:numFmt w:val="bullet"/>
      <w:lvlText w:val="•"/>
      <w:lvlJc w:val="left"/>
      <w:pPr>
        <w:ind w:left="2429" w:hanging="358"/>
      </w:pPr>
      <w:rPr>
        <w:rFonts w:hint="default"/>
      </w:rPr>
    </w:lvl>
    <w:lvl w:ilvl="5" w:tplc="7D1039DE">
      <w:numFmt w:val="bullet"/>
      <w:lvlText w:val="•"/>
      <w:lvlJc w:val="left"/>
      <w:pPr>
        <w:ind w:left="2922" w:hanging="358"/>
      </w:pPr>
      <w:rPr>
        <w:rFonts w:hint="default"/>
      </w:rPr>
    </w:lvl>
    <w:lvl w:ilvl="6" w:tplc="792ACFBC">
      <w:numFmt w:val="bullet"/>
      <w:lvlText w:val="•"/>
      <w:lvlJc w:val="left"/>
      <w:pPr>
        <w:ind w:left="3414" w:hanging="358"/>
      </w:pPr>
      <w:rPr>
        <w:rFonts w:hint="default"/>
      </w:rPr>
    </w:lvl>
    <w:lvl w:ilvl="7" w:tplc="E5E4EB5A">
      <w:numFmt w:val="bullet"/>
      <w:lvlText w:val="•"/>
      <w:lvlJc w:val="left"/>
      <w:pPr>
        <w:ind w:left="3906" w:hanging="358"/>
      </w:pPr>
      <w:rPr>
        <w:rFonts w:hint="default"/>
      </w:rPr>
    </w:lvl>
    <w:lvl w:ilvl="8" w:tplc="6214FAB0">
      <w:numFmt w:val="bullet"/>
      <w:lvlText w:val="•"/>
      <w:lvlJc w:val="left"/>
      <w:pPr>
        <w:ind w:left="4399" w:hanging="358"/>
      </w:pPr>
      <w:rPr>
        <w:rFonts w:hint="default"/>
      </w:rPr>
    </w:lvl>
  </w:abstractNum>
  <w:abstractNum w:abstractNumId="10" w15:restartNumberingAfterBreak="0">
    <w:nsid w:val="58FE4EEB"/>
    <w:multiLevelType w:val="hybridMultilevel"/>
    <w:tmpl w:val="AE185D9C"/>
    <w:lvl w:ilvl="0" w:tplc="86ECA534">
      <w:numFmt w:val="bullet"/>
      <w:lvlText w:val=""/>
      <w:lvlJc w:val="left"/>
      <w:pPr>
        <w:ind w:left="467" w:hanging="360"/>
      </w:pPr>
      <w:rPr>
        <w:rFonts w:ascii="Symbol" w:eastAsia="Symbol" w:hAnsi="Symbol" w:cs="Symbol" w:hint="default"/>
        <w:w w:val="99"/>
        <w:sz w:val="20"/>
        <w:szCs w:val="20"/>
      </w:rPr>
    </w:lvl>
    <w:lvl w:ilvl="1" w:tplc="68202B3A">
      <w:numFmt w:val="bullet"/>
      <w:lvlText w:val="•"/>
      <w:lvlJc w:val="left"/>
      <w:pPr>
        <w:ind w:left="957" w:hanging="360"/>
      </w:pPr>
      <w:rPr>
        <w:rFonts w:hint="default"/>
      </w:rPr>
    </w:lvl>
    <w:lvl w:ilvl="2" w:tplc="AE021C30">
      <w:numFmt w:val="bullet"/>
      <w:lvlText w:val="•"/>
      <w:lvlJc w:val="left"/>
      <w:pPr>
        <w:ind w:left="1455" w:hanging="360"/>
      </w:pPr>
      <w:rPr>
        <w:rFonts w:hint="default"/>
      </w:rPr>
    </w:lvl>
    <w:lvl w:ilvl="3" w:tplc="9F3E87FC">
      <w:numFmt w:val="bullet"/>
      <w:lvlText w:val="•"/>
      <w:lvlJc w:val="left"/>
      <w:pPr>
        <w:ind w:left="1952" w:hanging="360"/>
      </w:pPr>
      <w:rPr>
        <w:rFonts w:hint="default"/>
      </w:rPr>
    </w:lvl>
    <w:lvl w:ilvl="4" w:tplc="4A621AF2">
      <w:numFmt w:val="bullet"/>
      <w:lvlText w:val="•"/>
      <w:lvlJc w:val="left"/>
      <w:pPr>
        <w:ind w:left="2450" w:hanging="360"/>
      </w:pPr>
      <w:rPr>
        <w:rFonts w:hint="default"/>
      </w:rPr>
    </w:lvl>
    <w:lvl w:ilvl="5" w:tplc="1C6EF496">
      <w:numFmt w:val="bullet"/>
      <w:lvlText w:val="•"/>
      <w:lvlJc w:val="left"/>
      <w:pPr>
        <w:ind w:left="2948" w:hanging="360"/>
      </w:pPr>
      <w:rPr>
        <w:rFonts w:hint="default"/>
      </w:rPr>
    </w:lvl>
    <w:lvl w:ilvl="6" w:tplc="A066E15C">
      <w:numFmt w:val="bullet"/>
      <w:lvlText w:val="•"/>
      <w:lvlJc w:val="left"/>
      <w:pPr>
        <w:ind w:left="3445" w:hanging="360"/>
      </w:pPr>
      <w:rPr>
        <w:rFonts w:hint="default"/>
      </w:rPr>
    </w:lvl>
    <w:lvl w:ilvl="7" w:tplc="2932C60E">
      <w:numFmt w:val="bullet"/>
      <w:lvlText w:val="•"/>
      <w:lvlJc w:val="left"/>
      <w:pPr>
        <w:ind w:left="3943" w:hanging="360"/>
      </w:pPr>
      <w:rPr>
        <w:rFonts w:hint="default"/>
      </w:rPr>
    </w:lvl>
    <w:lvl w:ilvl="8" w:tplc="94540554">
      <w:numFmt w:val="bullet"/>
      <w:lvlText w:val="•"/>
      <w:lvlJc w:val="left"/>
      <w:pPr>
        <w:ind w:left="4440" w:hanging="360"/>
      </w:pPr>
      <w:rPr>
        <w:rFonts w:hint="default"/>
      </w:rPr>
    </w:lvl>
  </w:abstractNum>
  <w:abstractNum w:abstractNumId="11" w15:restartNumberingAfterBreak="0">
    <w:nsid w:val="60CD74AA"/>
    <w:multiLevelType w:val="hybridMultilevel"/>
    <w:tmpl w:val="DF50B85E"/>
    <w:lvl w:ilvl="0" w:tplc="661EF832">
      <w:numFmt w:val="bullet"/>
      <w:lvlText w:val=""/>
      <w:lvlJc w:val="left"/>
      <w:pPr>
        <w:ind w:left="640" w:hanging="360"/>
      </w:pPr>
      <w:rPr>
        <w:rFonts w:ascii="Symbol" w:eastAsia="Symbol" w:hAnsi="Symbol" w:cs="Symbol" w:hint="default"/>
        <w:w w:val="100"/>
        <w:sz w:val="22"/>
        <w:szCs w:val="22"/>
      </w:rPr>
    </w:lvl>
    <w:lvl w:ilvl="1" w:tplc="1CCAD760">
      <w:numFmt w:val="bullet"/>
      <w:lvlText w:val="•"/>
      <w:lvlJc w:val="left"/>
      <w:pPr>
        <w:ind w:left="1536" w:hanging="360"/>
      </w:pPr>
      <w:rPr>
        <w:rFonts w:hint="default"/>
      </w:rPr>
    </w:lvl>
    <w:lvl w:ilvl="2" w:tplc="FD02D4D2">
      <w:numFmt w:val="bullet"/>
      <w:lvlText w:val="•"/>
      <w:lvlJc w:val="left"/>
      <w:pPr>
        <w:ind w:left="2433" w:hanging="360"/>
      </w:pPr>
      <w:rPr>
        <w:rFonts w:hint="default"/>
      </w:rPr>
    </w:lvl>
    <w:lvl w:ilvl="3" w:tplc="00C617A4">
      <w:numFmt w:val="bullet"/>
      <w:lvlText w:val="•"/>
      <w:lvlJc w:val="left"/>
      <w:pPr>
        <w:ind w:left="3330" w:hanging="360"/>
      </w:pPr>
      <w:rPr>
        <w:rFonts w:hint="default"/>
      </w:rPr>
    </w:lvl>
    <w:lvl w:ilvl="4" w:tplc="4AB8D924">
      <w:numFmt w:val="bullet"/>
      <w:lvlText w:val="•"/>
      <w:lvlJc w:val="left"/>
      <w:pPr>
        <w:ind w:left="4227" w:hanging="360"/>
      </w:pPr>
      <w:rPr>
        <w:rFonts w:hint="default"/>
      </w:rPr>
    </w:lvl>
    <w:lvl w:ilvl="5" w:tplc="E3E8CE92">
      <w:numFmt w:val="bullet"/>
      <w:lvlText w:val="•"/>
      <w:lvlJc w:val="left"/>
      <w:pPr>
        <w:ind w:left="5124" w:hanging="360"/>
      </w:pPr>
      <w:rPr>
        <w:rFonts w:hint="default"/>
      </w:rPr>
    </w:lvl>
    <w:lvl w:ilvl="6" w:tplc="761EC1C4">
      <w:numFmt w:val="bullet"/>
      <w:lvlText w:val="•"/>
      <w:lvlJc w:val="left"/>
      <w:pPr>
        <w:ind w:left="6021" w:hanging="360"/>
      </w:pPr>
      <w:rPr>
        <w:rFonts w:hint="default"/>
      </w:rPr>
    </w:lvl>
    <w:lvl w:ilvl="7" w:tplc="FA064018">
      <w:numFmt w:val="bullet"/>
      <w:lvlText w:val="•"/>
      <w:lvlJc w:val="left"/>
      <w:pPr>
        <w:ind w:left="6918" w:hanging="360"/>
      </w:pPr>
      <w:rPr>
        <w:rFonts w:hint="default"/>
      </w:rPr>
    </w:lvl>
    <w:lvl w:ilvl="8" w:tplc="65EC772A">
      <w:numFmt w:val="bullet"/>
      <w:lvlText w:val="•"/>
      <w:lvlJc w:val="left"/>
      <w:pPr>
        <w:ind w:left="7815" w:hanging="360"/>
      </w:pPr>
      <w:rPr>
        <w:rFonts w:hint="default"/>
      </w:rPr>
    </w:lvl>
  </w:abstractNum>
  <w:abstractNum w:abstractNumId="12" w15:restartNumberingAfterBreak="0">
    <w:nsid w:val="664B1497"/>
    <w:multiLevelType w:val="hybridMultilevel"/>
    <w:tmpl w:val="53E2842A"/>
    <w:lvl w:ilvl="0" w:tplc="CE6A5182">
      <w:numFmt w:val="bullet"/>
      <w:lvlText w:val=""/>
      <w:lvlJc w:val="left"/>
      <w:pPr>
        <w:ind w:left="463" w:hanging="358"/>
      </w:pPr>
      <w:rPr>
        <w:rFonts w:ascii="Symbol" w:eastAsia="Symbol" w:hAnsi="Symbol" w:cs="Symbol" w:hint="default"/>
        <w:w w:val="99"/>
        <w:sz w:val="20"/>
        <w:szCs w:val="20"/>
      </w:rPr>
    </w:lvl>
    <w:lvl w:ilvl="1" w:tplc="75F81C02">
      <w:numFmt w:val="bullet"/>
      <w:lvlText w:val="•"/>
      <w:lvlJc w:val="left"/>
      <w:pPr>
        <w:ind w:left="952" w:hanging="358"/>
      </w:pPr>
      <w:rPr>
        <w:rFonts w:hint="default"/>
      </w:rPr>
    </w:lvl>
    <w:lvl w:ilvl="2" w:tplc="BE1E1910">
      <w:numFmt w:val="bullet"/>
      <w:lvlText w:val="•"/>
      <w:lvlJc w:val="left"/>
      <w:pPr>
        <w:ind w:left="1444" w:hanging="358"/>
      </w:pPr>
      <w:rPr>
        <w:rFonts w:hint="default"/>
      </w:rPr>
    </w:lvl>
    <w:lvl w:ilvl="3" w:tplc="DEDC4E6E">
      <w:numFmt w:val="bullet"/>
      <w:lvlText w:val="•"/>
      <w:lvlJc w:val="left"/>
      <w:pPr>
        <w:ind w:left="1937" w:hanging="358"/>
      </w:pPr>
      <w:rPr>
        <w:rFonts w:hint="default"/>
      </w:rPr>
    </w:lvl>
    <w:lvl w:ilvl="4" w:tplc="4D8C6F6A">
      <w:numFmt w:val="bullet"/>
      <w:lvlText w:val="•"/>
      <w:lvlJc w:val="left"/>
      <w:pPr>
        <w:ind w:left="2429" w:hanging="358"/>
      </w:pPr>
      <w:rPr>
        <w:rFonts w:hint="default"/>
      </w:rPr>
    </w:lvl>
    <w:lvl w:ilvl="5" w:tplc="CF30F2B6">
      <w:numFmt w:val="bullet"/>
      <w:lvlText w:val="•"/>
      <w:lvlJc w:val="left"/>
      <w:pPr>
        <w:ind w:left="2922" w:hanging="358"/>
      </w:pPr>
      <w:rPr>
        <w:rFonts w:hint="default"/>
      </w:rPr>
    </w:lvl>
    <w:lvl w:ilvl="6" w:tplc="BA12B596">
      <w:numFmt w:val="bullet"/>
      <w:lvlText w:val="•"/>
      <w:lvlJc w:val="left"/>
      <w:pPr>
        <w:ind w:left="3414" w:hanging="358"/>
      </w:pPr>
      <w:rPr>
        <w:rFonts w:hint="default"/>
      </w:rPr>
    </w:lvl>
    <w:lvl w:ilvl="7" w:tplc="B8E268D2">
      <w:numFmt w:val="bullet"/>
      <w:lvlText w:val="•"/>
      <w:lvlJc w:val="left"/>
      <w:pPr>
        <w:ind w:left="3906" w:hanging="358"/>
      </w:pPr>
      <w:rPr>
        <w:rFonts w:hint="default"/>
      </w:rPr>
    </w:lvl>
    <w:lvl w:ilvl="8" w:tplc="C15A48A4">
      <w:numFmt w:val="bullet"/>
      <w:lvlText w:val="•"/>
      <w:lvlJc w:val="left"/>
      <w:pPr>
        <w:ind w:left="4399" w:hanging="358"/>
      </w:pPr>
      <w:rPr>
        <w:rFonts w:hint="default"/>
      </w:rPr>
    </w:lvl>
  </w:abstractNum>
  <w:abstractNum w:abstractNumId="13" w15:restartNumberingAfterBreak="0">
    <w:nsid w:val="68BE11D5"/>
    <w:multiLevelType w:val="hybridMultilevel"/>
    <w:tmpl w:val="735AD4A4"/>
    <w:lvl w:ilvl="0" w:tplc="33887A6A">
      <w:numFmt w:val="bullet"/>
      <w:lvlText w:val=""/>
      <w:lvlJc w:val="left"/>
      <w:pPr>
        <w:ind w:left="465" w:hanging="358"/>
      </w:pPr>
      <w:rPr>
        <w:rFonts w:ascii="Symbol" w:eastAsia="Symbol" w:hAnsi="Symbol" w:cs="Symbol" w:hint="default"/>
        <w:w w:val="99"/>
        <w:sz w:val="20"/>
        <w:szCs w:val="20"/>
      </w:rPr>
    </w:lvl>
    <w:lvl w:ilvl="1" w:tplc="C07AB708">
      <w:numFmt w:val="bullet"/>
      <w:lvlText w:val="•"/>
      <w:lvlJc w:val="left"/>
      <w:pPr>
        <w:ind w:left="957" w:hanging="358"/>
      </w:pPr>
      <w:rPr>
        <w:rFonts w:hint="default"/>
      </w:rPr>
    </w:lvl>
    <w:lvl w:ilvl="2" w:tplc="5F86276E">
      <w:numFmt w:val="bullet"/>
      <w:lvlText w:val="•"/>
      <w:lvlJc w:val="left"/>
      <w:pPr>
        <w:ind w:left="1455" w:hanging="358"/>
      </w:pPr>
      <w:rPr>
        <w:rFonts w:hint="default"/>
      </w:rPr>
    </w:lvl>
    <w:lvl w:ilvl="3" w:tplc="02480562">
      <w:numFmt w:val="bullet"/>
      <w:lvlText w:val="•"/>
      <w:lvlJc w:val="left"/>
      <w:pPr>
        <w:ind w:left="1952" w:hanging="358"/>
      </w:pPr>
      <w:rPr>
        <w:rFonts w:hint="default"/>
      </w:rPr>
    </w:lvl>
    <w:lvl w:ilvl="4" w:tplc="FC3656A0">
      <w:numFmt w:val="bullet"/>
      <w:lvlText w:val="•"/>
      <w:lvlJc w:val="left"/>
      <w:pPr>
        <w:ind w:left="2450" w:hanging="358"/>
      </w:pPr>
      <w:rPr>
        <w:rFonts w:hint="default"/>
      </w:rPr>
    </w:lvl>
    <w:lvl w:ilvl="5" w:tplc="BE346C82">
      <w:numFmt w:val="bullet"/>
      <w:lvlText w:val="•"/>
      <w:lvlJc w:val="left"/>
      <w:pPr>
        <w:ind w:left="2948" w:hanging="358"/>
      </w:pPr>
      <w:rPr>
        <w:rFonts w:hint="default"/>
      </w:rPr>
    </w:lvl>
    <w:lvl w:ilvl="6" w:tplc="523881FC">
      <w:numFmt w:val="bullet"/>
      <w:lvlText w:val="•"/>
      <w:lvlJc w:val="left"/>
      <w:pPr>
        <w:ind w:left="3445" w:hanging="358"/>
      </w:pPr>
      <w:rPr>
        <w:rFonts w:hint="default"/>
      </w:rPr>
    </w:lvl>
    <w:lvl w:ilvl="7" w:tplc="324E585E">
      <w:numFmt w:val="bullet"/>
      <w:lvlText w:val="•"/>
      <w:lvlJc w:val="left"/>
      <w:pPr>
        <w:ind w:left="3943" w:hanging="358"/>
      </w:pPr>
      <w:rPr>
        <w:rFonts w:hint="default"/>
      </w:rPr>
    </w:lvl>
    <w:lvl w:ilvl="8" w:tplc="99FC071E">
      <w:numFmt w:val="bullet"/>
      <w:lvlText w:val="•"/>
      <w:lvlJc w:val="left"/>
      <w:pPr>
        <w:ind w:left="4440" w:hanging="358"/>
      </w:pPr>
      <w:rPr>
        <w:rFonts w:hint="default"/>
      </w:rPr>
    </w:lvl>
  </w:abstractNum>
  <w:abstractNum w:abstractNumId="14" w15:restartNumberingAfterBreak="0">
    <w:nsid w:val="6FD16F4C"/>
    <w:multiLevelType w:val="hybridMultilevel"/>
    <w:tmpl w:val="FF40DDDA"/>
    <w:lvl w:ilvl="0" w:tplc="7FAC8A62">
      <w:numFmt w:val="bullet"/>
      <w:lvlText w:val=""/>
      <w:lvlJc w:val="left"/>
      <w:pPr>
        <w:ind w:left="467" w:hanging="360"/>
      </w:pPr>
      <w:rPr>
        <w:rFonts w:ascii="Symbol" w:eastAsia="Symbol" w:hAnsi="Symbol" w:cs="Symbol" w:hint="default"/>
        <w:w w:val="99"/>
        <w:sz w:val="20"/>
        <w:szCs w:val="20"/>
      </w:rPr>
    </w:lvl>
    <w:lvl w:ilvl="1" w:tplc="6A304C9C">
      <w:numFmt w:val="bullet"/>
      <w:lvlText w:val="•"/>
      <w:lvlJc w:val="left"/>
      <w:pPr>
        <w:ind w:left="957" w:hanging="360"/>
      </w:pPr>
      <w:rPr>
        <w:rFonts w:hint="default"/>
      </w:rPr>
    </w:lvl>
    <w:lvl w:ilvl="2" w:tplc="4E905198">
      <w:numFmt w:val="bullet"/>
      <w:lvlText w:val="•"/>
      <w:lvlJc w:val="left"/>
      <w:pPr>
        <w:ind w:left="1455" w:hanging="360"/>
      </w:pPr>
      <w:rPr>
        <w:rFonts w:hint="default"/>
      </w:rPr>
    </w:lvl>
    <w:lvl w:ilvl="3" w:tplc="A51804E0">
      <w:numFmt w:val="bullet"/>
      <w:lvlText w:val="•"/>
      <w:lvlJc w:val="left"/>
      <w:pPr>
        <w:ind w:left="1952" w:hanging="360"/>
      </w:pPr>
      <w:rPr>
        <w:rFonts w:hint="default"/>
      </w:rPr>
    </w:lvl>
    <w:lvl w:ilvl="4" w:tplc="76AC10F2">
      <w:numFmt w:val="bullet"/>
      <w:lvlText w:val="•"/>
      <w:lvlJc w:val="left"/>
      <w:pPr>
        <w:ind w:left="2450" w:hanging="360"/>
      </w:pPr>
      <w:rPr>
        <w:rFonts w:hint="default"/>
      </w:rPr>
    </w:lvl>
    <w:lvl w:ilvl="5" w:tplc="7BC25FC6">
      <w:numFmt w:val="bullet"/>
      <w:lvlText w:val="•"/>
      <w:lvlJc w:val="left"/>
      <w:pPr>
        <w:ind w:left="2948" w:hanging="360"/>
      </w:pPr>
      <w:rPr>
        <w:rFonts w:hint="default"/>
      </w:rPr>
    </w:lvl>
    <w:lvl w:ilvl="6" w:tplc="CD1A1E6A">
      <w:numFmt w:val="bullet"/>
      <w:lvlText w:val="•"/>
      <w:lvlJc w:val="left"/>
      <w:pPr>
        <w:ind w:left="3445" w:hanging="360"/>
      </w:pPr>
      <w:rPr>
        <w:rFonts w:hint="default"/>
      </w:rPr>
    </w:lvl>
    <w:lvl w:ilvl="7" w:tplc="3A483916">
      <w:numFmt w:val="bullet"/>
      <w:lvlText w:val="•"/>
      <w:lvlJc w:val="left"/>
      <w:pPr>
        <w:ind w:left="3943" w:hanging="360"/>
      </w:pPr>
      <w:rPr>
        <w:rFonts w:hint="default"/>
      </w:rPr>
    </w:lvl>
    <w:lvl w:ilvl="8" w:tplc="6422F14E">
      <w:numFmt w:val="bullet"/>
      <w:lvlText w:val="•"/>
      <w:lvlJc w:val="left"/>
      <w:pPr>
        <w:ind w:left="4440" w:hanging="360"/>
      </w:pPr>
      <w:rPr>
        <w:rFonts w:hint="default"/>
      </w:rPr>
    </w:lvl>
  </w:abstractNum>
  <w:abstractNum w:abstractNumId="15" w15:restartNumberingAfterBreak="0">
    <w:nsid w:val="722A041B"/>
    <w:multiLevelType w:val="hybridMultilevel"/>
    <w:tmpl w:val="B442E980"/>
    <w:lvl w:ilvl="0" w:tplc="72D86CA2">
      <w:start w:val="1"/>
      <w:numFmt w:val="decimal"/>
      <w:lvlText w:val="%1."/>
      <w:lvlJc w:val="left"/>
      <w:pPr>
        <w:ind w:left="640" w:hanging="360"/>
      </w:pPr>
      <w:rPr>
        <w:rFonts w:ascii="Century Schoolbook" w:eastAsia="Arial" w:hAnsi="Century Schoolbook" w:cs="Arial" w:hint="default"/>
        <w:i w:val="0"/>
        <w:iCs w:val="0"/>
        <w:spacing w:val="-3"/>
        <w:w w:val="100"/>
        <w:sz w:val="22"/>
        <w:szCs w:val="22"/>
      </w:rPr>
    </w:lvl>
    <w:lvl w:ilvl="1" w:tplc="20BC17D6">
      <w:start w:val="1"/>
      <w:numFmt w:val="lowerLetter"/>
      <w:lvlText w:val="%2."/>
      <w:lvlJc w:val="left"/>
      <w:pPr>
        <w:ind w:left="1206" w:hanging="360"/>
      </w:pPr>
      <w:rPr>
        <w:rFonts w:ascii="Arial" w:eastAsia="Arial" w:hAnsi="Arial" w:cs="Arial" w:hint="default"/>
        <w:spacing w:val="-3"/>
        <w:w w:val="100"/>
        <w:sz w:val="22"/>
        <w:szCs w:val="22"/>
      </w:rPr>
    </w:lvl>
    <w:lvl w:ilvl="2" w:tplc="CD20F022">
      <w:numFmt w:val="bullet"/>
      <w:lvlText w:val="•"/>
      <w:lvlJc w:val="left"/>
      <w:pPr>
        <w:ind w:left="2134" w:hanging="360"/>
      </w:pPr>
      <w:rPr>
        <w:rFonts w:hint="default"/>
      </w:rPr>
    </w:lvl>
    <w:lvl w:ilvl="3" w:tplc="F24AAA02">
      <w:numFmt w:val="bullet"/>
      <w:lvlText w:val="•"/>
      <w:lvlJc w:val="left"/>
      <w:pPr>
        <w:ind w:left="3068" w:hanging="360"/>
      </w:pPr>
      <w:rPr>
        <w:rFonts w:hint="default"/>
      </w:rPr>
    </w:lvl>
    <w:lvl w:ilvl="4" w:tplc="96BC4EFC">
      <w:numFmt w:val="bullet"/>
      <w:lvlText w:val="•"/>
      <w:lvlJc w:val="left"/>
      <w:pPr>
        <w:ind w:left="4002" w:hanging="360"/>
      </w:pPr>
      <w:rPr>
        <w:rFonts w:hint="default"/>
      </w:rPr>
    </w:lvl>
    <w:lvl w:ilvl="5" w:tplc="8C44AF02">
      <w:numFmt w:val="bullet"/>
      <w:lvlText w:val="•"/>
      <w:lvlJc w:val="left"/>
      <w:pPr>
        <w:ind w:left="4937" w:hanging="360"/>
      </w:pPr>
      <w:rPr>
        <w:rFonts w:hint="default"/>
      </w:rPr>
    </w:lvl>
    <w:lvl w:ilvl="6" w:tplc="5D40FD9A">
      <w:numFmt w:val="bullet"/>
      <w:lvlText w:val="•"/>
      <w:lvlJc w:val="left"/>
      <w:pPr>
        <w:ind w:left="5871" w:hanging="360"/>
      </w:pPr>
      <w:rPr>
        <w:rFonts w:hint="default"/>
      </w:rPr>
    </w:lvl>
    <w:lvl w:ilvl="7" w:tplc="B89A6D2C">
      <w:numFmt w:val="bullet"/>
      <w:lvlText w:val="•"/>
      <w:lvlJc w:val="left"/>
      <w:pPr>
        <w:ind w:left="6805" w:hanging="360"/>
      </w:pPr>
      <w:rPr>
        <w:rFonts w:hint="default"/>
      </w:rPr>
    </w:lvl>
    <w:lvl w:ilvl="8" w:tplc="C9869AC4">
      <w:numFmt w:val="bullet"/>
      <w:lvlText w:val="•"/>
      <w:lvlJc w:val="left"/>
      <w:pPr>
        <w:ind w:left="7740" w:hanging="360"/>
      </w:pPr>
      <w:rPr>
        <w:rFonts w:hint="default"/>
      </w:rPr>
    </w:lvl>
  </w:abstractNum>
  <w:num w:numId="1">
    <w:abstractNumId w:val="3"/>
  </w:num>
  <w:num w:numId="2">
    <w:abstractNumId w:val="1"/>
  </w:num>
  <w:num w:numId="3">
    <w:abstractNumId w:val="9"/>
  </w:num>
  <w:num w:numId="4">
    <w:abstractNumId w:val="12"/>
  </w:num>
  <w:num w:numId="5">
    <w:abstractNumId w:val="0"/>
  </w:num>
  <w:num w:numId="6">
    <w:abstractNumId w:val="8"/>
  </w:num>
  <w:num w:numId="7">
    <w:abstractNumId w:val="6"/>
  </w:num>
  <w:num w:numId="8">
    <w:abstractNumId w:val="5"/>
  </w:num>
  <w:num w:numId="9">
    <w:abstractNumId w:val="10"/>
  </w:num>
  <w:num w:numId="10">
    <w:abstractNumId w:val="14"/>
  </w:num>
  <w:num w:numId="11">
    <w:abstractNumId w:val="13"/>
  </w:num>
  <w:num w:numId="12">
    <w:abstractNumId w:val="2"/>
  </w:num>
  <w:num w:numId="13">
    <w:abstractNumId w:val="4"/>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3MzY1MDQ0NDM3MDZV0lEKTi0uzszPAykwtKgFANSw7vEtAAAA"/>
    <w:docVar w:name="APWAFNeedToUniquify" w:val="false"/>
    <w:docVar w:name="APWAFVersion" w:val="5.0"/>
  </w:docVars>
  <w:rsids>
    <w:rsidRoot w:val="001F18C7"/>
    <w:rsid w:val="0001067C"/>
    <w:rsid w:val="00012929"/>
    <w:rsid w:val="0002708A"/>
    <w:rsid w:val="00032C69"/>
    <w:rsid w:val="0003550D"/>
    <w:rsid w:val="00035F30"/>
    <w:rsid w:val="000718DA"/>
    <w:rsid w:val="00094278"/>
    <w:rsid w:val="000C1FB2"/>
    <w:rsid w:val="000C4EFA"/>
    <w:rsid w:val="000E61F1"/>
    <w:rsid w:val="000E699A"/>
    <w:rsid w:val="00107109"/>
    <w:rsid w:val="00120C9A"/>
    <w:rsid w:val="00166A34"/>
    <w:rsid w:val="001708D9"/>
    <w:rsid w:val="00187F00"/>
    <w:rsid w:val="001903F6"/>
    <w:rsid w:val="001940EB"/>
    <w:rsid w:val="001A3DBB"/>
    <w:rsid w:val="001B5640"/>
    <w:rsid w:val="001C23C2"/>
    <w:rsid w:val="001C5741"/>
    <w:rsid w:val="001F18C7"/>
    <w:rsid w:val="002358FF"/>
    <w:rsid w:val="002520F5"/>
    <w:rsid w:val="00260D1D"/>
    <w:rsid w:val="00265ED2"/>
    <w:rsid w:val="00271A09"/>
    <w:rsid w:val="00282ABE"/>
    <w:rsid w:val="00297DAA"/>
    <w:rsid w:val="002A1A2A"/>
    <w:rsid w:val="002A5F89"/>
    <w:rsid w:val="002B659E"/>
    <w:rsid w:val="002D2C0A"/>
    <w:rsid w:val="002F0486"/>
    <w:rsid w:val="002F3901"/>
    <w:rsid w:val="002F4CDC"/>
    <w:rsid w:val="002F5975"/>
    <w:rsid w:val="00331135"/>
    <w:rsid w:val="00334E79"/>
    <w:rsid w:val="00336989"/>
    <w:rsid w:val="00341100"/>
    <w:rsid w:val="0034332B"/>
    <w:rsid w:val="00347408"/>
    <w:rsid w:val="00381371"/>
    <w:rsid w:val="003A5FE7"/>
    <w:rsid w:val="003A6307"/>
    <w:rsid w:val="003A75A8"/>
    <w:rsid w:val="003B263B"/>
    <w:rsid w:val="003B49E2"/>
    <w:rsid w:val="003B76C0"/>
    <w:rsid w:val="003C4F8E"/>
    <w:rsid w:val="003E4CC9"/>
    <w:rsid w:val="003E5171"/>
    <w:rsid w:val="003E7F97"/>
    <w:rsid w:val="003F6AAF"/>
    <w:rsid w:val="00401C93"/>
    <w:rsid w:val="0041035B"/>
    <w:rsid w:val="00424B96"/>
    <w:rsid w:val="004320F2"/>
    <w:rsid w:val="0043711B"/>
    <w:rsid w:val="00452C28"/>
    <w:rsid w:val="00496C2B"/>
    <w:rsid w:val="004D0357"/>
    <w:rsid w:val="004D4DD5"/>
    <w:rsid w:val="004F0A5A"/>
    <w:rsid w:val="004F23CA"/>
    <w:rsid w:val="00543DC0"/>
    <w:rsid w:val="005444A1"/>
    <w:rsid w:val="00550326"/>
    <w:rsid w:val="00550956"/>
    <w:rsid w:val="00553276"/>
    <w:rsid w:val="005838F6"/>
    <w:rsid w:val="00587346"/>
    <w:rsid w:val="005A0B46"/>
    <w:rsid w:val="005C5703"/>
    <w:rsid w:val="005D47A7"/>
    <w:rsid w:val="005E5AB7"/>
    <w:rsid w:val="00625384"/>
    <w:rsid w:val="00630FDE"/>
    <w:rsid w:val="006346C1"/>
    <w:rsid w:val="00640F33"/>
    <w:rsid w:val="0065779D"/>
    <w:rsid w:val="00682FF4"/>
    <w:rsid w:val="0069019F"/>
    <w:rsid w:val="00693F99"/>
    <w:rsid w:val="006956D2"/>
    <w:rsid w:val="006B3CD0"/>
    <w:rsid w:val="006F305F"/>
    <w:rsid w:val="00714462"/>
    <w:rsid w:val="00725758"/>
    <w:rsid w:val="00740C65"/>
    <w:rsid w:val="00760169"/>
    <w:rsid w:val="00793879"/>
    <w:rsid w:val="007B3DA8"/>
    <w:rsid w:val="007C58A6"/>
    <w:rsid w:val="00813B9C"/>
    <w:rsid w:val="00815429"/>
    <w:rsid w:val="00841EB0"/>
    <w:rsid w:val="008437DF"/>
    <w:rsid w:val="008718FC"/>
    <w:rsid w:val="00877566"/>
    <w:rsid w:val="00881EED"/>
    <w:rsid w:val="008858C0"/>
    <w:rsid w:val="008A4A91"/>
    <w:rsid w:val="008B2B08"/>
    <w:rsid w:val="008C43CD"/>
    <w:rsid w:val="008D3A72"/>
    <w:rsid w:val="008E26CE"/>
    <w:rsid w:val="008F28E3"/>
    <w:rsid w:val="008F3CF0"/>
    <w:rsid w:val="009230A1"/>
    <w:rsid w:val="00927AB8"/>
    <w:rsid w:val="00957C3B"/>
    <w:rsid w:val="0096060B"/>
    <w:rsid w:val="00981B0F"/>
    <w:rsid w:val="009B3F64"/>
    <w:rsid w:val="009D48AE"/>
    <w:rsid w:val="009F7D3B"/>
    <w:rsid w:val="00A16DD6"/>
    <w:rsid w:val="00A453E5"/>
    <w:rsid w:val="00A53065"/>
    <w:rsid w:val="00A67AE9"/>
    <w:rsid w:val="00A9016B"/>
    <w:rsid w:val="00A93285"/>
    <w:rsid w:val="00B17434"/>
    <w:rsid w:val="00B24963"/>
    <w:rsid w:val="00B425F6"/>
    <w:rsid w:val="00B63D1F"/>
    <w:rsid w:val="00B772D2"/>
    <w:rsid w:val="00B82067"/>
    <w:rsid w:val="00B97AEA"/>
    <w:rsid w:val="00BA4F4D"/>
    <w:rsid w:val="00BB2173"/>
    <w:rsid w:val="00BD65E7"/>
    <w:rsid w:val="00BE3BAA"/>
    <w:rsid w:val="00BE4967"/>
    <w:rsid w:val="00C42530"/>
    <w:rsid w:val="00C5504F"/>
    <w:rsid w:val="00C630F2"/>
    <w:rsid w:val="00C6483F"/>
    <w:rsid w:val="00C7116A"/>
    <w:rsid w:val="00C741F2"/>
    <w:rsid w:val="00C819B6"/>
    <w:rsid w:val="00C87FBB"/>
    <w:rsid w:val="00C958BB"/>
    <w:rsid w:val="00CD2475"/>
    <w:rsid w:val="00CF1B65"/>
    <w:rsid w:val="00CF507C"/>
    <w:rsid w:val="00D06098"/>
    <w:rsid w:val="00D21D54"/>
    <w:rsid w:val="00D23AB4"/>
    <w:rsid w:val="00D26130"/>
    <w:rsid w:val="00D956ED"/>
    <w:rsid w:val="00D96774"/>
    <w:rsid w:val="00DB3720"/>
    <w:rsid w:val="00DB5464"/>
    <w:rsid w:val="00DD3DD7"/>
    <w:rsid w:val="00DD5DF4"/>
    <w:rsid w:val="00E17EF9"/>
    <w:rsid w:val="00E314D6"/>
    <w:rsid w:val="00E359EB"/>
    <w:rsid w:val="00E37082"/>
    <w:rsid w:val="00E414AA"/>
    <w:rsid w:val="00E41FD5"/>
    <w:rsid w:val="00E43353"/>
    <w:rsid w:val="00E563A0"/>
    <w:rsid w:val="00E75F47"/>
    <w:rsid w:val="00EB3645"/>
    <w:rsid w:val="00EE5B07"/>
    <w:rsid w:val="00EE5C83"/>
    <w:rsid w:val="00EE6BEC"/>
    <w:rsid w:val="00F115D5"/>
    <w:rsid w:val="00F15077"/>
    <w:rsid w:val="00F30CC3"/>
    <w:rsid w:val="00F36D1C"/>
    <w:rsid w:val="00F45A9E"/>
    <w:rsid w:val="00F47371"/>
    <w:rsid w:val="00F54CBF"/>
    <w:rsid w:val="00F55267"/>
    <w:rsid w:val="00F83357"/>
    <w:rsid w:val="00F9137B"/>
    <w:rsid w:val="00F96C12"/>
    <w:rsid w:val="00FB06FD"/>
    <w:rsid w:val="00FB5DF9"/>
    <w:rsid w:val="00FE117A"/>
    <w:rsid w:val="00FE1E5A"/>
    <w:rsid w:val="00FE1ED9"/>
    <w:rsid w:val="00FE789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41D5"/>
  <w15:docId w15:val="{CDDAD482-0D5C-4529-85D0-76409577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5AB7"/>
    <w:rPr>
      <w:rFonts w:ascii="Arial" w:eastAsia="Arial" w:hAnsi="Arial" w:cs="Arial"/>
    </w:rPr>
  </w:style>
  <w:style w:type="paragraph" w:styleId="Heading1">
    <w:name w:val="heading 1"/>
    <w:basedOn w:val="Normal"/>
    <w:uiPriority w:val="1"/>
    <w:qFormat/>
    <w:pPr>
      <w:ind w:left="280"/>
      <w:outlineLvl w:val="0"/>
    </w:pPr>
    <w:rPr>
      <w:b/>
      <w:bCs/>
      <w:sz w:val="28"/>
      <w:szCs w:val="28"/>
    </w:rPr>
  </w:style>
  <w:style w:type="paragraph" w:styleId="Heading2">
    <w:name w:val="heading 2"/>
    <w:basedOn w:val="Normal"/>
    <w:uiPriority w:val="1"/>
    <w:qFormat/>
    <w:pPr>
      <w:spacing w:before="1"/>
      <w:ind w:left="40" w:hanging="1702"/>
      <w:outlineLvl w:val="1"/>
    </w:pPr>
    <w:rPr>
      <w:sz w:val="24"/>
      <w:szCs w:val="24"/>
    </w:rPr>
  </w:style>
  <w:style w:type="paragraph" w:styleId="Heading3">
    <w:name w:val="heading 3"/>
    <w:basedOn w:val="Normal"/>
    <w:link w:val="Heading3Char"/>
    <w:uiPriority w:val="1"/>
    <w:qFormat/>
    <w:pPr>
      <w:ind w:left="2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F305F"/>
    <w:rPr>
      <w:color w:val="0000FF" w:themeColor="hyperlink"/>
      <w:u w:val="single"/>
    </w:rPr>
  </w:style>
  <w:style w:type="table" w:styleId="TableGrid">
    <w:name w:val="Table Grid"/>
    <w:basedOn w:val="TableNormal"/>
    <w:uiPriority w:val="39"/>
    <w:rsid w:val="008F3CF0"/>
    <w:pPr>
      <w:widowControl/>
      <w:autoSpaceDE/>
      <w:autoSpaceDN/>
    </w:pPr>
    <w:rPr>
      <w:rFonts w:eastAsiaTheme="minorEastAsia"/>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2530"/>
    <w:pPr>
      <w:widowControl/>
      <w:adjustRightInd w:val="0"/>
    </w:pPr>
    <w:rPr>
      <w:rFonts w:ascii="Arial" w:hAnsi="Arial" w:cs="Arial"/>
      <w:color w:val="000000"/>
      <w:sz w:val="24"/>
      <w:szCs w:val="24"/>
      <w:lang w:val="en-SG"/>
    </w:rPr>
  </w:style>
  <w:style w:type="character" w:styleId="Strong">
    <w:name w:val="Strong"/>
    <w:basedOn w:val="DefaultParagraphFont"/>
    <w:uiPriority w:val="22"/>
    <w:qFormat/>
    <w:rsid w:val="00813B9C"/>
    <w:rPr>
      <w:b/>
      <w:bCs/>
    </w:rPr>
  </w:style>
  <w:style w:type="paragraph" w:styleId="Header">
    <w:name w:val="header"/>
    <w:basedOn w:val="Normal"/>
    <w:link w:val="HeaderChar"/>
    <w:uiPriority w:val="99"/>
    <w:unhideWhenUsed/>
    <w:rsid w:val="0041035B"/>
    <w:pPr>
      <w:tabs>
        <w:tab w:val="center" w:pos="4513"/>
        <w:tab w:val="right" w:pos="9026"/>
      </w:tabs>
    </w:pPr>
  </w:style>
  <w:style w:type="character" w:customStyle="1" w:styleId="HeaderChar">
    <w:name w:val="Header Char"/>
    <w:basedOn w:val="DefaultParagraphFont"/>
    <w:link w:val="Header"/>
    <w:uiPriority w:val="99"/>
    <w:rsid w:val="0041035B"/>
    <w:rPr>
      <w:rFonts w:ascii="Arial" w:eastAsia="Arial" w:hAnsi="Arial" w:cs="Arial"/>
    </w:rPr>
  </w:style>
  <w:style w:type="paragraph" w:styleId="Footer">
    <w:name w:val="footer"/>
    <w:basedOn w:val="Normal"/>
    <w:link w:val="FooterChar"/>
    <w:uiPriority w:val="99"/>
    <w:unhideWhenUsed/>
    <w:rsid w:val="0041035B"/>
    <w:pPr>
      <w:tabs>
        <w:tab w:val="center" w:pos="4513"/>
        <w:tab w:val="right" w:pos="9026"/>
      </w:tabs>
    </w:pPr>
  </w:style>
  <w:style w:type="character" w:customStyle="1" w:styleId="FooterChar">
    <w:name w:val="Footer Char"/>
    <w:basedOn w:val="DefaultParagraphFont"/>
    <w:link w:val="Footer"/>
    <w:uiPriority w:val="99"/>
    <w:rsid w:val="0041035B"/>
    <w:rPr>
      <w:rFonts w:ascii="Arial" w:eastAsia="Arial" w:hAnsi="Arial" w:cs="Arial"/>
    </w:rPr>
  </w:style>
  <w:style w:type="character" w:customStyle="1" w:styleId="Heading3Char">
    <w:name w:val="Heading 3 Char"/>
    <w:basedOn w:val="DefaultParagraphFont"/>
    <w:link w:val="Heading3"/>
    <w:uiPriority w:val="1"/>
    <w:rsid w:val="004D4DD5"/>
    <w:rPr>
      <w:rFonts w:ascii="Arial" w:eastAsia="Arial" w:hAnsi="Arial" w:cs="Arial"/>
      <w:b/>
      <w:bCs/>
    </w:rPr>
  </w:style>
  <w:style w:type="character" w:customStyle="1" w:styleId="BodyTextChar">
    <w:name w:val="Body Text Char"/>
    <w:basedOn w:val="DefaultParagraphFont"/>
    <w:link w:val="BodyText"/>
    <w:uiPriority w:val="1"/>
    <w:rsid w:val="004D4DD5"/>
    <w:rPr>
      <w:rFonts w:ascii="Arial" w:eastAsia="Arial" w:hAnsi="Arial" w:cs="Arial"/>
    </w:rPr>
  </w:style>
  <w:style w:type="character" w:styleId="UnresolvedMention">
    <w:name w:val="Unresolved Mention"/>
    <w:basedOn w:val="DefaultParagraphFont"/>
    <w:uiPriority w:val="99"/>
    <w:semiHidden/>
    <w:unhideWhenUsed/>
    <w:rsid w:val="008B2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16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eanzeng@nus.edu.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837901AF9504C89A6704705209FFE" ma:contentTypeVersion="15" ma:contentTypeDescription="Create a new document." ma:contentTypeScope="" ma:versionID="df170d2b448ef1302d0dee1580f1ed15">
  <xsd:schema xmlns:xsd="http://www.w3.org/2001/XMLSchema" xmlns:xs="http://www.w3.org/2001/XMLSchema" xmlns:p="http://schemas.microsoft.com/office/2006/metadata/properties" xmlns:ns3="a0d321a4-2775-4368-8ffb-f38ca31b3707" xmlns:ns4="8723b1b9-80ff-4354-8a55-691ce0bfa91f" targetNamespace="http://schemas.microsoft.com/office/2006/metadata/properties" ma:root="true" ma:fieldsID="c84a713603ddc333e8fbfba38bba695f" ns3:_="" ns4:_="">
    <xsd:import namespace="a0d321a4-2775-4368-8ffb-f38ca31b3707"/>
    <xsd:import namespace="8723b1b9-80ff-4354-8a55-691ce0bfa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321a4-2775-4368-8ffb-f38ca31b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3b1b9-80ff-4354-8a55-691ce0bfa9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321a4-2775-4368-8ffb-f38ca31b3707" xsi:nil="true"/>
  </documentManagement>
</p:properties>
</file>

<file path=customXml/itemProps1.xml><?xml version="1.0" encoding="utf-8"?>
<ds:datastoreItem xmlns:ds="http://schemas.openxmlformats.org/officeDocument/2006/customXml" ds:itemID="{47534248-0C78-40DF-B6B5-5AA1082D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321a4-2775-4368-8ffb-f38ca31b3707"/>
    <ds:schemaRef ds:uri="8723b1b9-80ff-4354-8a55-691ce0bfa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2C0E0-570B-4CD0-9399-B120840FC5D0}">
  <ds:schemaRefs>
    <ds:schemaRef ds:uri="http://schemas.microsoft.com/sharepoint/v3/contenttype/forms"/>
  </ds:schemaRefs>
</ds:datastoreItem>
</file>

<file path=customXml/itemProps3.xml><?xml version="1.0" encoding="utf-8"?>
<ds:datastoreItem xmlns:ds="http://schemas.openxmlformats.org/officeDocument/2006/customXml" ds:itemID="{E3CAFE2C-7B50-422F-A6CE-E2B1DC6975ED}">
  <ds:schemaRefs>
    <ds:schemaRef ds:uri="8723b1b9-80ff-4354-8a55-691ce0bfa91f"/>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a0d321a4-2775-4368-8ffb-f38ca31b370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1324</Words>
  <Characters>7551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National University of Singapore</vt:lpstr>
    </vt:vector>
  </TitlesOfParts>
  <Company>National University of Singapore</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University of Singapore</dc:title>
  <dc:subject/>
  <dc:creator>KC Chua</dc:creator>
  <cp:keywords/>
  <dc:description/>
  <cp:lastModifiedBy>Lee Xin Ni, Gwendeline</cp:lastModifiedBy>
  <cp:revision>2</cp:revision>
  <cp:lastPrinted>2023-08-15T09:03:00Z</cp:lastPrinted>
  <dcterms:created xsi:type="dcterms:W3CDTF">2024-07-12T07:25:00Z</dcterms:created>
  <dcterms:modified xsi:type="dcterms:W3CDTF">2024-07-12T07:25:00Z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Microsoft® Word 2013</vt:lpwstr>
  </property>
  <property fmtid="{D5CDD505-2E9C-101B-9397-08002B2CF9AE}" pid="4" name="LastSaved">
    <vt:filetime>2017-12-03T00:00:00Z</vt:filetime>
  </property>
  <property fmtid="{D5CDD505-2E9C-101B-9397-08002B2CF9AE}" pid="5" name="ContentTypeId">
    <vt:lpwstr>0x01010082F837901AF9504C89A6704705209FFE</vt:lpwstr>
  </property>
</Properties>
</file>